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2C" w:rsidRPr="00BD4633" w:rsidRDefault="002C5D2C" w:rsidP="007A30C7">
      <w:pPr>
        <w:pStyle w:val="Heading3"/>
        <w:spacing w:before="150" w:beforeAutospacing="0" w:after="150" w:afterAutospacing="0"/>
        <w:jc w:val="center"/>
        <w:rPr>
          <w:b w:val="0"/>
          <w:bCs w:val="0"/>
          <w:sz w:val="31"/>
          <w:szCs w:val="31"/>
        </w:rPr>
      </w:pPr>
      <w:bookmarkStart w:id="0" w:name="_GoBack"/>
      <w:bookmarkEnd w:id="0"/>
      <w:r w:rsidRPr="00BD4633">
        <w:rPr>
          <w:b w:val="0"/>
          <w:bCs w:val="0"/>
          <w:sz w:val="31"/>
          <w:szCs w:val="31"/>
        </w:rPr>
        <w:t>CALCULATING MANURE APPLICATION RATES</w:t>
      </w:r>
    </w:p>
    <w:p w:rsidR="00537514" w:rsidRDefault="00537514" w:rsidP="00130F14">
      <w:pPr>
        <w:pStyle w:val="Heading3"/>
        <w:spacing w:before="150" w:beforeAutospacing="0" w:after="150" w:afterAutospacing="0"/>
        <w:rPr>
          <w:b w:val="0"/>
          <w:bCs w:val="0"/>
          <w:sz w:val="22"/>
          <w:szCs w:val="22"/>
        </w:rPr>
      </w:pPr>
    </w:p>
    <w:p w:rsidR="007A30C7" w:rsidRPr="00537514" w:rsidRDefault="007A30C7" w:rsidP="00130F14">
      <w:pPr>
        <w:pStyle w:val="Heading3"/>
        <w:spacing w:before="150" w:beforeAutospacing="0" w:after="150" w:afterAutospacing="0"/>
        <w:rPr>
          <w:b w:val="0"/>
          <w:bCs w:val="0"/>
          <w:sz w:val="22"/>
          <w:szCs w:val="22"/>
        </w:rPr>
      </w:pPr>
      <w:r w:rsidRPr="00537514">
        <w:rPr>
          <w:b w:val="0"/>
          <w:bCs w:val="0"/>
          <w:sz w:val="22"/>
          <w:szCs w:val="22"/>
        </w:rPr>
        <w:t>Name: _________</w:t>
      </w:r>
      <w:r w:rsidR="00537514">
        <w:rPr>
          <w:b w:val="0"/>
          <w:bCs w:val="0"/>
          <w:sz w:val="22"/>
          <w:szCs w:val="22"/>
        </w:rPr>
        <w:t>________</w:t>
      </w:r>
      <w:r w:rsidRPr="00537514">
        <w:rPr>
          <w:b w:val="0"/>
          <w:bCs w:val="0"/>
          <w:sz w:val="22"/>
          <w:szCs w:val="22"/>
        </w:rPr>
        <w:t>_____________</w:t>
      </w:r>
      <w:r w:rsidRPr="00537514">
        <w:rPr>
          <w:b w:val="0"/>
          <w:bCs w:val="0"/>
          <w:sz w:val="22"/>
          <w:szCs w:val="22"/>
        </w:rPr>
        <w:tab/>
        <w:t>School: ___</w:t>
      </w:r>
      <w:r w:rsidR="00537514">
        <w:rPr>
          <w:b w:val="0"/>
          <w:bCs w:val="0"/>
          <w:sz w:val="22"/>
          <w:szCs w:val="22"/>
        </w:rPr>
        <w:t>________</w:t>
      </w:r>
      <w:r w:rsidR="00CD72F6">
        <w:rPr>
          <w:b w:val="0"/>
          <w:bCs w:val="0"/>
          <w:sz w:val="22"/>
          <w:szCs w:val="22"/>
        </w:rPr>
        <w:t>_______________  Score: ________ / 30</w:t>
      </w:r>
    </w:p>
    <w:p w:rsidR="002C5D2C" w:rsidRPr="00537514" w:rsidRDefault="002C5D2C" w:rsidP="00130F14">
      <w:pPr>
        <w:pStyle w:val="Heading3"/>
        <w:spacing w:before="150" w:beforeAutospacing="0" w:after="150" w:afterAutospacing="0"/>
        <w:rPr>
          <w:b w:val="0"/>
          <w:bCs w:val="0"/>
          <w:i/>
          <w:sz w:val="22"/>
          <w:szCs w:val="22"/>
        </w:rPr>
      </w:pPr>
      <w:r w:rsidRPr="00537514">
        <w:rPr>
          <w:b w:val="0"/>
          <w:bCs w:val="0"/>
          <w:i/>
          <w:sz w:val="22"/>
          <w:szCs w:val="22"/>
          <w:u w:val="single"/>
        </w:rPr>
        <w:t>Scenario:</w:t>
      </w:r>
      <w:r w:rsidRPr="00537514">
        <w:rPr>
          <w:b w:val="0"/>
          <w:bCs w:val="0"/>
          <w:i/>
          <w:sz w:val="22"/>
          <w:szCs w:val="22"/>
        </w:rPr>
        <w:t xml:space="preserve"> You have a field you want to plant into </w:t>
      </w:r>
      <w:r w:rsidR="007A30C7" w:rsidRPr="00537514">
        <w:rPr>
          <w:b w:val="0"/>
          <w:bCs w:val="0"/>
          <w:i/>
          <w:sz w:val="22"/>
          <w:szCs w:val="22"/>
        </w:rPr>
        <w:t>feed</w:t>
      </w:r>
      <w:r w:rsidRPr="00537514">
        <w:rPr>
          <w:b w:val="0"/>
          <w:bCs w:val="0"/>
          <w:i/>
          <w:sz w:val="22"/>
          <w:szCs w:val="22"/>
        </w:rPr>
        <w:t xml:space="preserve"> barley.</w:t>
      </w:r>
      <w:r w:rsidR="00D33F97" w:rsidRPr="00537514">
        <w:rPr>
          <w:b w:val="0"/>
          <w:bCs w:val="0"/>
          <w:i/>
          <w:sz w:val="22"/>
          <w:szCs w:val="22"/>
        </w:rPr>
        <w:t xml:space="preserve"> </w:t>
      </w:r>
      <w:r w:rsidRPr="00537514">
        <w:rPr>
          <w:b w:val="0"/>
          <w:bCs w:val="0"/>
          <w:i/>
          <w:sz w:val="22"/>
          <w:szCs w:val="22"/>
        </w:rPr>
        <w:t xml:space="preserve">Your </w:t>
      </w:r>
      <w:r w:rsidR="007A30C7" w:rsidRPr="00537514">
        <w:rPr>
          <w:b w:val="0"/>
          <w:bCs w:val="0"/>
          <w:i/>
          <w:sz w:val="22"/>
          <w:szCs w:val="22"/>
        </w:rPr>
        <w:t>yield goal is 80 bu/</w:t>
      </w:r>
      <w:r w:rsidRPr="00537514">
        <w:rPr>
          <w:b w:val="0"/>
          <w:bCs w:val="0"/>
          <w:i/>
          <w:sz w:val="22"/>
          <w:szCs w:val="22"/>
        </w:rPr>
        <w:t>acre.</w:t>
      </w:r>
      <w:r w:rsidR="00D33F97" w:rsidRPr="00537514">
        <w:rPr>
          <w:b w:val="0"/>
          <w:bCs w:val="0"/>
          <w:i/>
          <w:sz w:val="22"/>
          <w:szCs w:val="22"/>
        </w:rPr>
        <w:t xml:space="preserve"> Last year the field was in field peas. The organic matter in the soil is 3-4% which would be considered medium.</w:t>
      </w:r>
      <w:r w:rsidR="00814D9B" w:rsidRPr="00537514">
        <w:rPr>
          <w:b w:val="0"/>
          <w:bCs w:val="0"/>
          <w:i/>
          <w:sz w:val="22"/>
          <w:szCs w:val="22"/>
        </w:rPr>
        <w:t xml:space="preserve"> A soil test was done on the field and showed you had 12 ppm in the top foot of soil.</w:t>
      </w:r>
    </w:p>
    <w:p w:rsidR="00130F14" w:rsidRPr="00537514" w:rsidRDefault="00130F14" w:rsidP="00130F14">
      <w:pPr>
        <w:pStyle w:val="Heading3"/>
        <w:spacing w:before="150" w:beforeAutospacing="0" w:after="150" w:afterAutospacing="0"/>
        <w:rPr>
          <w:rStyle w:val="Strong"/>
          <w:color w:val="000000"/>
          <w:sz w:val="22"/>
          <w:szCs w:val="22"/>
        </w:rPr>
      </w:pPr>
      <w:r w:rsidRPr="00537514">
        <w:rPr>
          <w:bCs w:val="0"/>
          <w:sz w:val="22"/>
          <w:szCs w:val="22"/>
        </w:rPr>
        <w:t>STEP 1:</w:t>
      </w:r>
      <w:r w:rsidRPr="00537514">
        <w:rPr>
          <w:b w:val="0"/>
          <w:bCs w:val="0"/>
          <w:sz w:val="22"/>
          <w:szCs w:val="22"/>
        </w:rPr>
        <w:t xml:space="preserve"> </w:t>
      </w:r>
      <w:r w:rsidR="00BD4633" w:rsidRPr="00537514">
        <w:rPr>
          <w:bCs w:val="0"/>
          <w:color w:val="000000"/>
          <w:sz w:val="22"/>
          <w:szCs w:val="22"/>
        </w:rPr>
        <w:t>D</w:t>
      </w:r>
      <w:r w:rsidRPr="00537514">
        <w:rPr>
          <w:rStyle w:val="Strong"/>
          <w:b/>
          <w:color w:val="000000"/>
          <w:sz w:val="22"/>
          <w:szCs w:val="22"/>
        </w:rPr>
        <w:t>etermine the N recommendations for the crop to be grown</w:t>
      </w:r>
      <w:r w:rsidR="00BD4633" w:rsidRPr="00537514">
        <w:rPr>
          <w:rStyle w:val="Strong"/>
          <w:b/>
          <w:color w:val="000000"/>
          <w:sz w:val="22"/>
          <w:szCs w:val="22"/>
        </w:rPr>
        <w:t xml:space="preserve"> from </w:t>
      </w:r>
      <w:r w:rsidR="00C10ADB" w:rsidRPr="00537514">
        <w:rPr>
          <w:rStyle w:val="Strong"/>
          <w:b/>
          <w:color w:val="000000"/>
          <w:sz w:val="22"/>
          <w:szCs w:val="22"/>
          <w:u w:val="single"/>
        </w:rPr>
        <w:t>T</w:t>
      </w:r>
      <w:r w:rsidR="00BD4633" w:rsidRPr="00537514">
        <w:rPr>
          <w:rStyle w:val="Strong"/>
          <w:b/>
          <w:color w:val="000000"/>
          <w:sz w:val="22"/>
          <w:szCs w:val="22"/>
          <w:u w:val="single"/>
        </w:rPr>
        <w:t>able 1</w:t>
      </w:r>
      <w:r w:rsidRPr="00537514">
        <w:rPr>
          <w:rStyle w:val="Strong"/>
          <w:b/>
          <w:color w:val="000000"/>
          <w:sz w:val="22"/>
          <w:szCs w:val="22"/>
        </w:rPr>
        <w:t>.</w:t>
      </w:r>
    </w:p>
    <w:p w:rsidR="00130F14" w:rsidRPr="00537514" w:rsidRDefault="002C5D2C" w:rsidP="00130F14">
      <w:pPr>
        <w:pStyle w:val="Heading3"/>
        <w:spacing w:before="150" w:beforeAutospacing="0" w:after="150" w:afterAutospacing="0"/>
        <w:rPr>
          <w:rStyle w:val="Strong"/>
          <w:color w:val="000000"/>
          <w:sz w:val="22"/>
          <w:szCs w:val="22"/>
        </w:rPr>
      </w:pPr>
      <w:r w:rsidRPr="00537514">
        <w:rPr>
          <w:rStyle w:val="Strong"/>
          <w:color w:val="000000"/>
          <w:sz w:val="22"/>
          <w:szCs w:val="22"/>
        </w:rPr>
        <w:tab/>
      </w:r>
      <w:r w:rsidRPr="00537514">
        <w:rPr>
          <w:rStyle w:val="Strong"/>
          <w:color w:val="000000"/>
          <w:sz w:val="22"/>
          <w:szCs w:val="22"/>
        </w:rPr>
        <w:tab/>
      </w:r>
      <w:r w:rsidRPr="00537514">
        <w:rPr>
          <w:rStyle w:val="Strong"/>
          <w:color w:val="000000"/>
          <w:sz w:val="22"/>
          <w:szCs w:val="22"/>
        </w:rPr>
        <w:tab/>
        <w:t>Nitrogen Recommendation: _____________</w:t>
      </w:r>
      <w:r w:rsidR="00CD72F6">
        <w:rPr>
          <w:rStyle w:val="Strong"/>
          <w:color w:val="000000"/>
          <w:sz w:val="22"/>
          <w:szCs w:val="22"/>
        </w:rPr>
        <w:t xml:space="preserve"> (3 pts)</w:t>
      </w:r>
    </w:p>
    <w:p w:rsidR="00814D9B" w:rsidRPr="00537514" w:rsidRDefault="00814D9B" w:rsidP="00130F14">
      <w:pPr>
        <w:pStyle w:val="Heading3"/>
        <w:spacing w:before="150" w:beforeAutospacing="0" w:after="150" w:afterAutospacing="0"/>
        <w:rPr>
          <w:rStyle w:val="Strong"/>
          <w:b/>
          <w:color w:val="000000"/>
          <w:sz w:val="22"/>
          <w:szCs w:val="22"/>
        </w:rPr>
      </w:pPr>
      <w:r w:rsidRPr="00537514">
        <w:rPr>
          <w:rStyle w:val="Strong"/>
          <w:b/>
          <w:color w:val="000000"/>
          <w:sz w:val="22"/>
          <w:szCs w:val="22"/>
        </w:rPr>
        <w:t xml:space="preserve">STEP 2: Subtract the </w:t>
      </w:r>
      <w:r w:rsidR="00F01058" w:rsidRPr="00537514">
        <w:rPr>
          <w:rStyle w:val="Strong"/>
          <w:b/>
          <w:color w:val="000000"/>
          <w:sz w:val="22"/>
          <w:szCs w:val="22"/>
        </w:rPr>
        <w:t xml:space="preserve">12 ppm of soil test N </w:t>
      </w:r>
      <w:r w:rsidRPr="00537514">
        <w:rPr>
          <w:rStyle w:val="Strong"/>
          <w:b/>
          <w:color w:val="000000"/>
          <w:sz w:val="22"/>
          <w:szCs w:val="22"/>
        </w:rPr>
        <w:t>from the Nitrogen Recommendation (Step 1).</w:t>
      </w:r>
    </w:p>
    <w:p w:rsidR="00814D9B" w:rsidRPr="00537514" w:rsidRDefault="00814D9B" w:rsidP="00130F14">
      <w:pPr>
        <w:pStyle w:val="Heading3"/>
        <w:spacing w:before="150" w:beforeAutospacing="0" w:after="150" w:afterAutospacing="0"/>
        <w:rPr>
          <w:rStyle w:val="Strong"/>
          <w:color w:val="000000"/>
          <w:sz w:val="22"/>
          <w:szCs w:val="22"/>
        </w:rPr>
      </w:pPr>
      <w:r w:rsidRPr="00537514">
        <w:rPr>
          <w:rStyle w:val="Strong"/>
          <w:b/>
          <w:color w:val="000000"/>
          <w:sz w:val="22"/>
          <w:szCs w:val="22"/>
        </w:rPr>
        <w:tab/>
      </w:r>
      <w:r w:rsidRPr="00537514">
        <w:rPr>
          <w:rStyle w:val="Strong"/>
          <w:b/>
          <w:color w:val="000000"/>
          <w:sz w:val="22"/>
          <w:szCs w:val="22"/>
        </w:rPr>
        <w:tab/>
      </w:r>
      <w:r w:rsidRPr="00537514">
        <w:rPr>
          <w:rStyle w:val="Strong"/>
          <w:b/>
          <w:color w:val="000000"/>
          <w:sz w:val="22"/>
          <w:szCs w:val="22"/>
        </w:rPr>
        <w:tab/>
      </w:r>
      <w:r w:rsidRPr="00537514">
        <w:rPr>
          <w:rStyle w:val="Strong"/>
          <w:color w:val="000000"/>
          <w:sz w:val="22"/>
          <w:szCs w:val="22"/>
        </w:rPr>
        <w:t>Nitrogen Recommendation minus soil N: __________________</w:t>
      </w:r>
      <w:r w:rsidR="00CD72F6">
        <w:rPr>
          <w:rStyle w:val="Strong"/>
          <w:color w:val="000000"/>
          <w:sz w:val="22"/>
          <w:szCs w:val="22"/>
        </w:rPr>
        <w:t xml:space="preserve"> (3pts) </w:t>
      </w:r>
    </w:p>
    <w:p w:rsidR="00130F14" w:rsidRPr="00537514" w:rsidRDefault="003E59D3" w:rsidP="007A30C7">
      <w:pPr>
        <w:spacing w:before="150" w:after="150" w:line="240" w:lineRule="auto"/>
        <w:outlineLvl w:val="2"/>
        <w:rPr>
          <w:rFonts w:ascii="Times New Roman" w:eastAsia="Times New Roman" w:hAnsi="Times New Roman" w:cs="Times New Roman"/>
          <w:color w:val="000000"/>
        </w:rPr>
      </w:pPr>
      <w:r w:rsidRPr="00537514">
        <w:rPr>
          <w:rFonts w:ascii="Times New Roman" w:eastAsia="Times New Roman" w:hAnsi="Times New Roman" w:cs="Times New Roman"/>
          <w:b/>
        </w:rPr>
        <w:lastRenderedPageBreak/>
        <w:t>STEP 3</w:t>
      </w:r>
      <w:r w:rsidR="007A30C7" w:rsidRPr="00537514">
        <w:rPr>
          <w:rFonts w:ascii="Times New Roman" w:eastAsia="Times New Roman" w:hAnsi="Times New Roman" w:cs="Times New Roman"/>
          <w:b/>
        </w:rPr>
        <w:t xml:space="preserve">: </w:t>
      </w:r>
      <w:r w:rsidR="00F01058" w:rsidRPr="00537514">
        <w:rPr>
          <w:rFonts w:ascii="Times New Roman" w:eastAsia="Times New Roman" w:hAnsi="Times New Roman" w:cs="Times New Roman"/>
          <w:b/>
        </w:rPr>
        <w:t>Determine</w:t>
      </w:r>
      <w:r w:rsidR="00814D9B" w:rsidRPr="00537514">
        <w:rPr>
          <w:rFonts w:ascii="Times New Roman" w:eastAsia="Times New Roman" w:hAnsi="Times New Roman" w:cs="Times New Roman"/>
          <w:b/>
          <w:bCs/>
          <w:color w:val="000000"/>
        </w:rPr>
        <w:t xml:space="preserve"> the N</w:t>
      </w:r>
      <w:r w:rsidR="00F01058" w:rsidRPr="00537514">
        <w:rPr>
          <w:rFonts w:ascii="Times New Roman" w:eastAsia="Times New Roman" w:hAnsi="Times New Roman" w:cs="Times New Roman"/>
          <w:b/>
          <w:bCs/>
          <w:color w:val="000000"/>
        </w:rPr>
        <w:t xml:space="preserve"> </w:t>
      </w:r>
      <w:r w:rsidR="00130F14" w:rsidRPr="00537514">
        <w:rPr>
          <w:rFonts w:ascii="Times New Roman" w:eastAsia="Times New Roman" w:hAnsi="Times New Roman" w:cs="Times New Roman"/>
          <w:b/>
          <w:bCs/>
          <w:color w:val="000000"/>
        </w:rPr>
        <w:t>remaining from last year’s manure application</w:t>
      </w:r>
      <w:r w:rsidR="00F01058" w:rsidRPr="00537514">
        <w:rPr>
          <w:rFonts w:ascii="Times New Roman" w:eastAsia="Times New Roman" w:hAnsi="Times New Roman" w:cs="Times New Roman"/>
          <w:b/>
          <w:bCs/>
          <w:color w:val="000000"/>
        </w:rPr>
        <w:t xml:space="preserve"> and subtract it from the N recommendation (</w:t>
      </w:r>
      <w:r w:rsidR="00814D9B" w:rsidRPr="00537514">
        <w:rPr>
          <w:rFonts w:ascii="Times New Roman" w:eastAsia="Times New Roman" w:hAnsi="Times New Roman" w:cs="Times New Roman"/>
          <w:b/>
          <w:bCs/>
          <w:color w:val="000000"/>
        </w:rPr>
        <w:t>step 2</w:t>
      </w:r>
      <w:r w:rsidR="00130F14" w:rsidRPr="00537514">
        <w:rPr>
          <w:rFonts w:ascii="Times New Roman" w:eastAsia="Times New Roman" w:hAnsi="Times New Roman" w:cs="Times New Roman"/>
          <w:b/>
          <w:bCs/>
          <w:color w:val="000000"/>
        </w:rPr>
        <w:t>.</w:t>
      </w:r>
      <w:r w:rsidR="00F01058" w:rsidRPr="00537514">
        <w:rPr>
          <w:rFonts w:ascii="Times New Roman" w:eastAsia="Times New Roman" w:hAnsi="Times New Roman" w:cs="Times New Roman"/>
          <w:b/>
          <w:bCs/>
          <w:color w:val="000000"/>
        </w:rPr>
        <w:t>)</w:t>
      </w:r>
    </w:p>
    <w:p w:rsidR="006A5CC1" w:rsidRPr="00537514" w:rsidRDefault="00F01058" w:rsidP="00130F14">
      <w:pPr>
        <w:spacing w:after="0" w:line="240" w:lineRule="auto"/>
        <w:rPr>
          <w:rFonts w:ascii="Times New Roman" w:eastAsia="Times New Roman" w:hAnsi="Times New Roman" w:cs="Times New Roman"/>
          <w:color w:val="000000"/>
          <w:shd w:val="clear" w:color="auto" w:fill="FFFFFF"/>
        </w:rPr>
      </w:pPr>
      <w:r w:rsidRPr="00537514">
        <w:rPr>
          <w:shd w:val="clear" w:color="auto" w:fill="FFFFFF"/>
        </w:rPr>
        <w:t xml:space="preserve">Manure takes time to decompose. Micro-organisms must </w:t>
      </w:r>
      <w:r w:rsidR="00DE30E0">
        <w:rPr>
          <w:shd w:val="clear" w:color="auto" w:fill="FFFFFF"/>
        </w:rPr>
        <w:t>convert it into a useable form</w:t>
      </w:r>
      <w:r w:rsidRPr="00537514">
        <w:rPr>
          <w:shd w:val="clear" w:color="auto" w:fill="FFFFFF"/>
        </w:rPr>
        <w:t>. Of the manure that was applied last year part of it was broken down and used by last year’s pea crop and part of it has yet to become available and released for this year’s</w:t>
      </w:r>
      <w:r w:rsidR="00537514" w:rsidRPr="00537514">
        <w:rPr>
          <w:shd w:val="clear" w:color="auto" w:fill="FFFFFF"/>
        </w:rPr>
        <w:t xml:space="preserve"> barley</w:t>
      </w:r>
      <w:r w:rsidRPr="00537514">
        <w:rPr>
          <w:shd w:val="clear" w:color="auto" w:fill="FFFFFF"/>
        </w:rPr>
        <w:t xml:space="preserve"> crop. </w:t>
      </w:r>
      <w:r w:rsidR="00130F14" w:rsidRPr="00537514">
        <w:rPr>
          <w:rFonts w:ascii="Times New Roman" w:eastAsia="Times New Roman" w:hAnsi="Times New Roman" w:cs="Times New Roman"/>
          <w:color w:val="000000"/>
          <w:shd w:val="clear" w:color="auto" w:fill="FFFFFF"/>
        </w:rPr>
        <w:t xml:space="preserve">To determine the amount of </w:t>
      </w:r>
      <w:r w:rsidR="00537514" w:rsidRPr="00537514">
        <w:rPr>
          <w:rFonts w:ascii="Times New Roman" w:eastAsia="Times New Roman" w:hAnsi="Times New Roman" w:cs="Times New Roman"/>
          <w:color w:val="000000"/>
          <w:shd w:val="clear" w:color="auto" w:fill="FFFFFF"/>
        </w:rPr>
        <w:t xml:space="preserve">N that will come available </w:t>
      </w:r>
      <w:r w:rsidRPr="00537514">
        <w:rPr>
          <w:rFonts w:ascii="Times New Roman" w:eastAsia="Times New Roman" w:hAnsi="Times New Roman" w:cs="Times New Roman"/>
          <w:color w:val="000000"/>
          <w:shd w:val="clear" w:color="auto" w:fill="FFFFFF"/>
        </w:rPr>
        <w:t>this year</w:t>
      </w:r>
      <w:r w:rsidR="00130F14" w:rsidRPr="00537514">
        <w:rPr>
          <w:rFonts w:ascii="Times New Roman" w:eastAsia="Times New Roman" w:hAnsi="Times New Roman" w:cs="Times New Roman"/>
          <w:color w:val="000000"/>
          <w:shd w:val="clear" w:color="auto" w:fill="FFFFFF"/>
        </w:rPr>
        <w:t xml:space="preserve">, you must know the previous year’s manure application rate and nutrient content along with the </w:t>
      </w:r>
      <w:r w:rsidR="00537514" w:rsidRPr="00537514">
        <w:rPr>
          <w:rFonts w:ascii="Times New Roman" w:eastAsia="Times New Roman" w:hAnsi="Times New Roman" w:cs="Times New Roman"/>
          <w:color w:val="000000"/>
          <w:shd w:val="clear" w:color="auto" w:fill="FFFFFF"/>
        </w:rPr>
        <w:t xml:space="preserve">what percentage would be available in the </w:t>
      </w:r>
      <w:r w:rsidR="00130F14" w:rsidRPr="00537514">
        <w:rPr>
          <w:rFonts w:ascii="Times New Roman" w:eastAsia="Times New Roman" w:hAnsi="Times New Roman" w:cs="Times New Roman"/>
          <w:color w:val="000000"/>
          <w:shd w:val="clear" w:color="auto" w:fill="FFFFFF"/>
        </w:rPr>
        <w:t>second-year</w:t>
      </w:r>
      <w:r w:rsidR="00537514" w:rsidRPr="00537514">
        <w:rPr>
          <w:rFonts w:ascii="Times New Roman" w:eastAsia="Times New Roman" w:hAnsi="Times New Roman" w:cs="Times New Roman"/>
          <w:color w:val="000000"/>
          <w:shd w:val="clear" w:color="auto" w:fill="FFFFFF"/>
        </w:rPr>
        <w:t xml:space="preserve">. </w:t>
      </w:r>
      <w:r w:rsidR="00130F14" w:rsidRPr="00537514">
        <w:rPr>
          <w:rFonts w:ascii="Times New Roman" w:eastAsia="Times New Roman" w:hAnsi="Times New Roman" w:cs="Times New Roman"/>
          <w:color w:val="000000"/>
          <w:shd w:val="clear" w:color="auto" w:fill="FFFFFF"/>
        </w:rPr>
        <w:t xml:space="preserve"> </w:t>
      </w:r>
    </w:p>
    <w:p w:rsidR="006A5CC1" w:rsidRPr="00537514" w:rsidRDefault="006A5CC1" w:rsidP="00130F14">
      <w:pPr>
        <w:spacing w:after="0" w:line="240" w:lineRule="auto"/>
        <w:rPr>
          <w:rFonts w:ascii="Times New Roman" w:eastAsia="Times New Roman" w:hAnsi="Times New Roman" w:cs="Times New Roman"/>
          <w:color w:val="000000"/>
          <w:shd w:val="clear" w:color="auto" w:fill="FFFFFF"/>
        </w:rPr>
      </w:pPr>
    </w:p>
    <w:p w:rsidR="007E7A06" w:rsidRPr="00537514" w:rsidRDefault="007A30C7" w:rsidP="00130F14">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t xml:space="preserve">Last year </w:t>
      </w:r>
      <w:r w:rsidR="00C46F1D" w:rsidRPr="00537514">
        <w:rPr>
          <w:rFonts w:ascii="Times New Roman" w:eastAsia="Times New Roman" w:hAnsi="Times New Roman" w:cs="Times New Roman"/>
          <w:color w:val="000000"/>
          <w:shd w:val="clear" w:color="auto" w:fill="FFFFFF"/>
        </w:rPr>
        <w:t>6</w:t>
      </w:r>
      <w:r w:rsidRPr="00537514">
        <w:rPr>
          <w:rFonts w:ascii="Times New Roman" w:eastAsia="Times New Roman" w:hAnsi="Times New Roman" w:cs="Times New Roman"/>
          <w:color w:val="000000"/>
          <w:shd w:val="clear" w:color="auto" w:fill="FFFFFF"/>
        </w:rPr>
        <w:t xml:space="preserve"> tons/</w:t>
      </w:r>
      <w:r w:rsidR="006A5CC1" w:rsidRPr="00537514">
        <w:rPr>
          <w:rFonts w:ascii="Times New Roman" w:eastAsia="Times New Roman" w:hAnsi="Times New Roman" w:cs="Times New Roman"/>
          <w:color w:val="000000"/>
          <w:shd w:val="clear" w:color="auto" w:fill="FFFFFF"/>
        </w:rPr>
        <w:t xml:space="preserve">ac of steer manure was applied to this field. Use table 3 to determine the total </w:t>
      </w:r>
    </w:p>
    <w:p w:rsidR="007E7A06" w:rsidRPr="00537514" w:rsidRDefault="007E7A06" w:rsidP="00130F14">
      <w:pPr>
        <w:spacing w:after="0" w:line="240" w:lineRule="auto"/>
        <w:rPr>
          <w:rFonts w:ascii="Times New Roman" w:eastAsia="Times New Roman" w:hAnsi="Times New Roman" w:cs="Times New Roman"/>
          <w:color w:val="000000"/>
          <w:shd w:val="clear" w:color="auto" w:fill="FFFFFF"/>
        </w:rPr>
      </w:pPr>
    </w:p>
    <w:p w:rsidR="006A5CC1" w:rsidRPr="00537514" w:rsidRDefault="00BD4633" w:rsidP="00130F14">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t>Nitrogen</w:t>
      </w:r>
      <w:r w:rsidR="006A5CC1" w:rsidRPr="00537514">
        <w:rPr>
          <w:rFonts w:ascii="Times New Roman" w:eastAsia="Times New Roman" w:hAnsi="Times New Roman" w:cs="Times New Roman"/>
          <w:color w:val="000000"/>
          <w:shd w:val="clear" w:color="auto" w:fill="FFFFFF"/>
        </w:rPr>
        <w:t xml:space="preserve"> applied </w:t>
      </w:r>
      <w:r w:rsidR="00F01058" w:rsidRPr="00537514">
        <w:rPr>
          <w:rFonts w:ascii="Times New Roman" w:eastAsia="Times New Roman" w:hAnsi="Times New Roman" w:cs="Times New Roman"/>
          <w:color w:val="000000"/>
          <w:shd w:val="clear" w:color="auto" w:fill="FFFFFF"/>
        </w:rPr>
        <w:t xml:space="preserve">in </w:t>
      </w:r>
      <w:r w:rsidR="006A5CC1" w:rsidRPr="00537514">
        <w:rPr>
          <w:rFonts w:ascii="Times New Roman" w:eastAsia="Times New Roman" w:hAnsi="Times New Roman" w:cs="Times New Roman"/>
          <w:color w:val="000000"/>
          <w:shd w:val="clear" w:color="auto" w:fill="FFFFFF"/>
        </w:rPr>
        <w:t>last year</w:t>
      </w:r>
      <w:r w:rsidR="00F01058" w:rsidRPr="00537514">
        <w:rPr>
          <w:rFonts w:ascii="Times New Roman" w:eastAsia="Times New Roman" w:hAnsi="Times New Roman" w:cs="Times New Roman"/>
          <w:color w:val="000000"/>
          <w:shd w:val="clear" w:color="auto" w:fill="FFFFFF"/>
        </w:rPr>
        <w:t>’s manure</w:t>
      </w:r>
      <w:r w:rsidR="006A5CC1" w:rsidRPr="00537514">
        <w:rPr>
          <w:rFonts w:ascii="Times New Roman" w:eastAsia="Times New Roman" w:hAnsi="Times New Roman" w:cs="Times New Roman"/>
          <w:color w:val="000000"/>
          <w:shd w:val="clear" w:color="auto" w:fill="FFFFFF"/>
        </w:rPr>
        <w:t>? _______________________</w:t>
      </w:r>
      <w:r w:rsidR="00CD72F6">
        <w:rPr>
          <w:rFonts w:ascii="Times New Roman" w:eastAsia="Times New Roman" w:hAnsi="Times New Roman" w:cs="Times New Roman"/>
          <w:color w:val="000000"/>
          <w:shd w:val="clear" w:color="auto" w:fill="FFFFFF"/>
        </w:rPr>
        <w:t xml:space="preserve"> (3 pts)</w:t>
      </w:r>
    </w:p>
    <w:p w:rsidR="006A5CC1" w:rsidRPr="00537514" w:rsidRDefault="006A5CC1" w:rsidP="00130F14">
      <w:pPr>
        <w:spacing w:after="0" w:line="240" w:lineRule="auto"/>
        <w:rPr>
          <w:rFonts w:ascii="Times New Roman" w:eastAsia="Times New Roman" w:hAnsi="Times New Roman" w:cs="Times New Roman"/>
          <w:color w:val="000000"/>
          <w:shd w:val="clear" w:color="auto" w:fill="FFFFFF"/>
        </w:rPr>
      </w:pPr>
    </w:p>
    <w:p w:rsidR="00BD4633" w:rsidRPr="00537514" w:rsidRDefault="00F01058" w:rsidP="00BD4633">
      <w:pPr>
        <w:pStyle w:val="NoSpacing"/>
        <w:rPr>
          <w:shd w:val="clear" w:color="auto" w:fill="FFFFFF"/>
        </w:rPr>
      </w:pPr>
      <w:r w:rsidRPr="00537514">
        <w:rPr>
          <w:shd w:val="clear" w:color="auto" w:fill="FFFFFF"/>
        </w:rPr>
        <w:t xml:space="preserve">Now </w:t>
      </w:r>
      <w:r w:rsidR="00F471AD" w:rsidRPr="00537514">
        <w:rPr>
          <w:shd w:val="clear" w:color="auto" w:fill="FFFFFF"/>
        </w:rPr>
        <w:t>use the percentages below to determine</w:t>
      </w:r>
      <w:r w:rsidR="006A5CC1" w:rsidRPr="00537514">
        <w:rPr>
          <w:shd w:val="clear" w:color="auto" w:fill="FFFFFF"/>
        </w:rPr>
        <w:t xml:space="preserve"> how much</w:t>
      </w:r>
      <w:r w:rsidR="00F471AD" w:rsidRPr="00537514">
        <w:rPr>
          <w:shd w:val="clear" w:color="auto" w:fill="FFFFFF"/>
        </w:rPr>
        <w:t xml:space="preserve"> of last year’s manure </w:t>
      </w:r>
      <w:r w:rsidRPr="00537514">
        <w:rPr>
          <w:shd w:val="clear" w:color="auto" w:fill="FFFFFF"/>
        </w:rPr>
        <w:t xml:space="preserve">will be available </w:t>
      </w:r>
      <w:r w:rsidR="006A5CC1" w:rsidRPr="00537514">
        <w:rPr>
          <w:shd w:val="clear" w:color="auto" w:fill="FFFFFF"/>
        </w:rPr>
        <w:t xml:space="preserve">this </w:t>
      </w:r>
      <w:r w:rsidR="00DE30E0">
        <w:rPr>
          <w:shd w:val="clear" w:color="auto" w:fill="FFFFFF"/>
        </w:rPr>
        <w:t xml:space="preserve">year. </w:t>
      </w:r>
    </w:p>
    <w:p w:rsidR="00130F14" w:rsidRPr="00537514" w:rsidRDefault="00130F14" w:rsidP="00F471AD">
      <w:pPr>
        <w:pStyle w:val="NoSpacing"/>
        <w:rPr>
          <w:rFonts w:ascii="Times New Roman" w:hAnsi="Times New Roman" w:cs="Times New Roman"/>
          <w:b/>
          <w:shd w:val="clear" w:color="auto" w:fill="FFFFFF"/>
        </w:rPr>
      </w:pPr>
      <w:r w:rsidRPr="00537514">
        <w:rPr>
          <w:rFonts w:ascii="Times New Roman" w:hAnsi="Times New Roman" w:cs="Times New Roman"/>
          <w:b/>
          <w:shd w:val="clear" w:color="auto" w:fill="FFFFFF"/>
        </w:rPr>
        <w:lastRenderedPageBreak/>
        <w:t>The following percentages are for second-year nitrogen availability for the various types of manure:</w:t>
      </w:r>
    </w:p>
    <w:p w:rsidR="00130F14" w:rsidRPr="00537514" w:rsidRDefault="00130F14" w:rsidP="00F471AD">
      <w:pPr>
        <w:pStyle w:val="NoSpacing"/>
        <w:ind w:firstLine="720"/>
        <w:rPr>
          <w:rFonts w:ascii="Times New Roman" w:hAnsi="Times New Roman" w:cs="Times New Roman"/>
        </w:rPr>
      </w:pPr>
      <w:r w:rsidRPr="00537514">
        <w:rPr>
          <w:rFonts w:ascii="Times New Roman" w:hAnsi="Times New Roman" w:cs="Times New Roman"/>
        </w:rPr>
        <w:t>Swine = 15%;</w:t>
      </w:r>
    </w:p>
    <w:p w:rsidR="00130F14" w:rsidRPr="00537514" w:rsidRDefault="00130F14" w:rsidP="00F471AD">
      <w:pPr>
        <w:pStyle w:val="NoSpacing"/>
        <w:ind w:firstLine="720"/>
        <w:rPr>
          <w:rFonts w:ascii="Times New Roman" w:hAnsi="Times New Roman" w:cs="Times New Roman"/>
        </w:rPr>
      </w:pPr>
      <w:r w:rsidRPr="00537514">
        <w:rPr>
          <w:rFonts w:ascii="Times New Roman" w:hAnsi="Times New Roman" w:cs="Times New Roman"/>
        </w:rPr>
        <w:t>Dairy = 25%;</w:t>
      </w:r>
    </w:p>
    <w:p w:rsidR="00130F14" w:rsidRPr="00537514" w:rsidRDefault="00130F14" w:rsidP="00F471AD">
      <w:pPr>
        <w:pStyle w:val="NoSpacing"/>
        <w:ind w:firstLine="720"/>
        <w:rPr>
          <w:rFonts w:ascii="Times New Roman" w:hAnsi="Times New Roman" w:cs="Times New Roman"/>
        </w:rPr>
      </w:pPr>
      <w:r w:rsidRPr="00537514">
        <w:rPr>
          <w:rFonts w:ascii="Times New Roman" w:hAnsi="Times New Roman" w:cs="Times New Roman"/>
        </w:rPr>
        <w:t>Beef = 25%; and</w:t>
      </w:r>
    </w:p>
    <w:p w:rsidR="00130F14" w:rsidRPr="00537514" w:rsidRDefault="00130F14" w:rsidP="00F471AD">
      <w:pPr>
        <w:pStyle w:val="NoSpacing"/>
        <w:ind w:firstLine="720"/>
        <w:rPr>
          <w:rFonts w:ascii="Times New Roman" w:hAnsi="Times New Roman" w:cs="Times New Roman"/>
        </w:rPr>
      </w:pPr>
      <w:r w:rsidRPr="00537514">
        <w:rPr>
          <w:rFonts w:ascii="Times New Roman" w:hAnsi="Times New Roman" w:cs="Times New Roman"/>
        </w:rPr>
        <w:t>Poultry = 25%.</w:t>
      </w:r>
    </w:p>
    <w:p w:rsidR="00BD4633" w:rsidRPr="00537514" w:rsidRDefault="00BD4633" w:rsidP="00F471AD">
      <w:pPr>
        <w:pStyle w:val="NoSpacing"/>
        <w:ind w:firstLine="720"/>
        <w:rPr>
          <w:rFonts w:ascii="Times New Roman" w:hAnsi="Times New Roman" w:cs="Times New Roman"/>
        </w:rPr>
      </w:pPr>
    </w:p>
    <w:p w:rsidR="003E59D3" w:rsidRPr="00537514" w:rsidRDefault="003E59D3" w:rsidP="003E59D3">
      <w:pPr>
        <w:pStyle w:val="NoSpacing"/>
        <w:jc w:val="center"/>
        <w:rPr>
          <w:shd w:val="clear" w:color="auto" w:fill="FFFFFF"/>
        </w:rPr>
      </w:pPr>
      <w:r w:rsidRPr="00537514">
        <w:rPr>
          <w:shd w:val="clear" w:color="auto" w:fill="FFFFFF"/>
        </w:rPr>
        <w:t>N Percentage available this year from last year’s manure application: ______________________</w:t>
      </w:r>
      <w:r w:rsidR="00CD72F6">
        <w:rPr>
          <w:shd w:val="clear" w:color="auto" w:fill="FFFFFF"/>
        </w:rPr>
        <w:t xml:space="preserve"> (3pts)</w:t>
      </w:r>
    </w:p>
    <w:p w:rsidR="003E59D3" w:rsidRPr="00537514" w:rsidRDefault="003E59D3" w:rsidP="003E59D3">
      <w:pPr>
        <w:spacing w:after="0" w:line="240" w:lineRule="auto"/>
        <w:rPr>
          <w:rFonts w:ascii="Times New Roman" w:eastAsia="Times New Roman" w:hAnsi="Times New Roman" w:cs="Times New Roman"/>
          <w:color w:val="000000"/>
          <w:shd w:val="clear" w:color="auto" w:fill="FFFFFF"/>
        </w:rPr>
      </w:pPr>
    </w:p>
    <w:p w:rsidR="00BD4633" w:rsidRPr="00537514" w:rsidRDefault="00F471AD" w:rsidP="00BD4633">
      <w:pPr>
        <w:pStyle w:val="NoSpacing"/>
        <w:rPr>
          <w:rFonts w:ascii="Times New Roman" w:hAnsi="Times New Roman" w:cs="Times New Roman"/>
          <w:shd w:val="clear" w:color="auto" w:fill="FFFFFF"/>
        </w:rPr>
      </w:pPr>
      <w:r w:rsidRPr="00537514">
        <w:rPr>
          <w:rFonts w:ascii="Times New Roman" w:hAnsi="Times New Roman" w:cs="Times New Roman"/>
          <w:shd w:val="clear" w:color="auto" w:fill="FFFFFF"/>
        </w:rPr>
        <w:t xml:space="preserve">Finally </w:t>
      </w:r>
      <w:r w:rsidR="00354BD3" w:rsidRPr="00537514">
        <w:rPr>
          <w:rFonts w:ascii="Times New Roman" w:hAnsi="Times New Roman" w:cs="Times New Roman"/>
          <w:shd w:val="clear" w:color="auto" w:fill="FFFFFF"/>
        </w:rPr>
        <w:t>u</w:t>
      </w:r>
      <w:r w:rsidRPr="00537514">
        <w:rPr>
          <w:rFonts w:ascii="Times New Roman" w:hAnsi="Times New Roman" w:cs="Times New Roman"/>
          <w:shd w:val="clear" w:color="auto" w:fill="FFFFFF"/>
        </w:rPr>
        <w:t>se the</w:t>
      </w:r>
      <w:r w:rsidR="00537514" w:rsidRPr="00537514">
        <w:rPr>
          <w:rFonts w:ascii="Times New Roman" w:hAnsi="Times New Roman" w:cs="Times New Roman"/>
          <w:shd w:val="clear" w:color="auto" w:fill="FFFFFF"/>
        </w:rPr>
        <w:t xml:space="preserve"> </w:t>
      </w:r>
      <w:r w:rsidR="00DE30E0">
        <w:rPr>
          <w:rFonts w:ascii="Times New Roman" w:hAnsi="Times New Roman" w:cs="Times New Roman"/>
          <w:shd w:val="clear" w:color="auto" w:fill="FFFFFF"/>
        </w:rPr>
        <w:t>adjusted n</w:t>
      </w:r>
      <w:r w:rsidR="00354BD3" w:rsidRPr="00537514">
        <w:rPr>
          <w:rFonts w:ascii="Times New Roman" w:hAnsi="Times New Roman" w:cs="Times New Roman"/>
          <w:shd w:val="clear" w:color="auto" w:fill="FFFFFF"/>
        </w:rPr>
        <w:t>itrogen</w:t>
      </w:r>
      <w:r w:rsidRPr="00537514">
        <w:rPr>
          <w:rFonts w:ascii="Times New Roman" w:hAnsi="Times New Roman" w:cs="Times New Roman"/>
          <w:shd w:val="clear" w:color="auto" w:fill="FFFFFF"/>
        </w:rPr>
        <w:t xml:space="preserve"> recommendation for</w:t>
      </w:r>
      <w:r w:rsidR="00F01058" w:rsidRPr="00537514">
        <w:rPr>
          <w:rFonts w:ascii="Times New Roman" w:hAnsi="Times New Roman" w:cs="Times New Roman"/>
          <w:shd w:val="clear" w:color="auto" w:fill="FFFFFF"/>
        </w:rPr>
        <w:t xml:space="preserve"> this year’s barley crop (</w:t>
      </w:r>
      <w:r w:rsidR="00537514" w:rsidRPr="00537514">
        <w:rPr>
          <w:rFonts w:ascii="Times New Roman" w:hAnsi="Times New Roman" w:cs="Times New Roman"/>
          <w:shd w:val="clear" w:color="auto" w:fill="FFFFFF"/>
        </w:rPr>
        <w:t xml:space="preserve">Minus the soil test N </w:t>
      </w:r>
      <w:r w:rsidR="00F01058" w:rsidRPr="00537514">
        <w:rPr>
          <w:rFonts w:ascii="Times New Roman" w:hAnsi="Times New Roman" w:cs="Times New Roman"/>
          <w:shd w:val="clear" w:color="auto" w:fill="FFFFFF"/>
        </w:rPr>
        <w:t>step 2</w:t>
      </w:r>
      <w:r w:rsidRPr="00537514">
        <w:rPr>
          <w:rFonts w:ascii="Times New Roman" w:hAnsi="Times New Roman" w:cs="Times New Roman"/>
          <w:shd w:val="clear" w:color="auto" w:fill="FFFFFF"/>
        </w:rPr>
        <w:t>) and subtract</w:t>
      </w:r>
      <w:r w:rsidR="00537514" w:rsidRPr="00537514">
        <w:rPr>
          <w:rFonts w:ascii="Times New Roman" w:hAnsi="Times New Roman" w:cs="Times New Roman"/>
          <w:shd w:val="clear" w:color="auto" w:fill="FFFFFF"/>
        </w:rPr>
        <w:t xml:space="preserve"> </w:t>
      </w:r>
      <w:r w:rsidR="00354BD3" w:rsidRPr="00537514">
        <w:rPr>
          <w:rFonts w:ascii="Times New Roman" w:hAnsi="Times New Roman" w:cs="Times New Roman"/>
          <w:shd w:val="clear" w:color="auto" w:fill="FFFFFF"/>
        </w:rPr>
        <w:t xml:space="preserve">the </w:t>
      </w:r>
      <w:r w:rsidR="00537514" w:rsidRPr="00537514">
        <w:rPr>
          <w:rFonts w:ascii="Times New Roman" w:hAnsi="Times New Roman" w:cs="Times New Roman"/>
          <w:shd w:val="clear" w:color="auto" w:fill="FFFFFF"/>
        </w:rPr>
        <w:t>N</w:t>
      </w:r>
      <w:r w:rsidR="00BD4633" w:rsidRPr="00537514">
        <w:rPr>
          <w:rFonts w:ascii="Times New Roman" w:hAnsi="Times New Roman" w:cs="Times New Roman"/>
          <w:shd w:val="clear" w:color="auto" w:fill="FFFFFF"/>
        </w:rPr>
        <w:t>itrogen</w:t>
      </w:r>
      <w:r w:rsidRPr="00537514">
        <w:rPr>
          <w:rFonts w:ascii="Times New Roman" w:hAnsi="Times New Roman" w:cs="Times New Roman"/>
          <w:shd w:val="clear" w:color="auto" w:fill="FFFFFF"/>
        </w:rPr>
        <w:t xml:space="preserve"> credit from last year’s manure application</w:t>
      </w:r>
      <w:r w:rsidR="00354BD3" w:rsidRPr="00537514">
        <w:rPr>
          <w:rFonts w:ascii="Times New Roman" w:hAnsi="Times New Roman" w:cs="Times New Roman"/>
          <w:shd w:val="clear" w:color="auto" w:fill="FFFFFF"/>
        </w:rPr>
        <w:t xml:space="preserve">. </w:t>
      </w:r>
    </w:p>
    <w:p w:rsidR="00F471AD" w:rsidRPr="00CD72F6" w:rsidRDefault="00DE30E0" w:rsidP="00DE30E0">
      <w:pPr>
        <w:pStyle w:val="Heading3"/>
        <w:spacing w:before="150" w:beforeAutospacing="0" w:after="150" w:afterAutospacing="0"/>
        <w:rPr>
          <w:b w:val="0"/>
          <w:color w:val="000000"/>
          <w:sz w:val="22"/>
          <w:szCs w:val="22"/>
          <w:shd w:val="clear" w:color="auto" w:fill="FFFFFF"/>
        </w:rPr>
      </w:pPr>
      <w:r w:rsidRPr="00CD72F6">
        <w:rPr>
          <w:b w:val="0"/>
          <w:color w:val="000000"/>
          <w:sz w:val="22"/>
          <w:szCs w:val="22"/>
          <w:shd w:val="clear" w:color="auto" w:fill="FFFFFF"/>
        </w:rPr>
        <w:t xml:space="preserve">Adjusted </w:t>
      </w:r>
      <w:r w:rsidR="00537514" w:rsidRPr="00CD72F6">
        <w:rPr>
          <w:b w:val="0"/>
          <w:color w:val="000000"/>
          <w:sz w:val="22"/>
          <w:szCs w:val="22"/>
          <w:shd w:val="clear" w:color="auto" w:fill="FFFFFF"/>
        </w:rPr>
        <w:t>Nitrogen Recommendation minus the available N from last year’s manure application: __________</w:t>
      </w:r>
      <w:r w:rsidR="00CD72F6" w:rsidRPr="00CD72F6">
        <w:rPr>
          <w:b w:val="0"/>
          <w:color w:val="000000"/>
          <w:sz w:val="22"/>
          <w:szCs w:val="22"/>
          <w:shd w:val="clear" w:color="auto" w:fill="FFFFFF"/>
        </w:rPr>
        <w:t xml:space="preserve"> (3pts)</w:t>
      </w:r>
    </w:p>
    <w:p w:rsidR="002C5D2C" w:rsidRPr="00537514" w:rsidRDefault="002C5D2C" w:rsidP="007A30C7">
      <w:pPr>
        <w:spacing w:before="150" w:after="150" w:line="240" w:lineRule="auto"/>
        <w:outlineLvl w:val="2"/>
        <w:rPr>
          <w:rFonts w:ascii="Times New Roman" w:eastAsia="Times New Roman" w:hAnsi="Times New Roman" w:cs="Times New Roman"/>
          <w:color w:val="000000"/>
        </w:rPr>
      </w:pPr>
      <w:r w:rsidRPr="00537514">
        <w:rPr>
          <w:rFonts w:ascii="Times New Roman" w:eastAsia="Times New Roman" w:hAnsi="Times New Roman" w:cs="Times New Roman"/>
          <w:b/>
        </w:rPr>
        <w:t xml:space="preserve">STEP </w:t>
      </w:r>
      <w:r w:rsidR="00537514" w:rsidRPr="00537514">
        <w:rPr>
          <w:rFonts w:ascii="Times New Roman" w:eastAsia="Times New Roman" w:hAnsi="Times New Roman" w:cs="Times New Roman"/>
          <w:b/>
        </w:rPr>
        <w:t>4</w:t>
      </w:r>
      <w:r w:rsidR="007A30C7" w:rsidRPr="00537514">
        <w:rPr>
          <w:rFonts w:ascii="Times New Roman" w:eastAsia="Times New Roman" w:hAnsi="Times New Roman" w:cs="Times New Roman"/>
          <w:b/>
        </w:rPr>
        <w:t>:</w:t>
      </w:r>
      <w:r w:rsidR="007A30C7" w:rsidRPr="00537514">
        <w:rPr>
          <w:rFonts w:ascii="Times New Roman" w:eastAsia="Times New Roman" w:hAnsi="Times New Roman" w:cs="Times New Roman"/>
        </w:rPr>
        <w:t xml:space="preserve"> </w:t>
      </w:r>
      <w:r w:rsidRPr="00537514">
        <w:rPr>
          <w:rFonts w:ascii="Times New Roman" w:eastAsia="Times New Roman" w:hAnsi="Times New Roman" w:cs="Times New Roman"/>
          <w:b/>
          <w:bCs/>
          <w:color w:val="000000"/>
        </w:rPr>
        <w:t>Determine the available N of the manure.</w:t>
      </w:r>
    </w:p>
    <w:p w:rsidR="002C5D2C" w:rsidRPr="00537514" w:rsidRDefault="007E7A06" w:rsidP="002C5D2C">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t xml:space="preserve">The manure applied this year will be steer manure broadcast on using a manure spreader and then disked in (incorporated) within 4 days of the application. </w:t>
      </w:r>
      <w:r w:rsidR="00590179" w:rsidRPr="00537514">
        <w:rPr>
          <w:rFonts w:ascii="Times New Roman" w:eastAsia="Times New Roman" w:hAnsi="Times New Roman" w:cs="Times New Roman"/>
          <w:color w:val="000000"/>
          <w:shd w:val="clear" w:color="auto" w:fill="FFFFFF"/>
        </w:rPr>
        <w:t xml:space="preserve">Nitrogen availability is calculated by multiplying the nitrogen content of the manure (Table 3) by the percent availability (table 5) </w:t>
      </w:r>
    </w:p>
    <w:p w:rsidR="00590179" w:rsidRPr="00537514" w:rsidRDefault="00590179" w:rsidP="002C5D2C">
      <w:pPr>
        <w:spacing w:after="0" w:line="240" w:lineRule="auto"/>
        <w:rPr>
          <w:rFonts w:ascii="Times New Roman" w:eastAsia="Times New Roman" w:hAnsi="Times New Roman" w:cs="Times New Roman"/>
        </w:rPr>
      </w:pPr>
    </w:p>
    <w:p w:rsidR="007E7A06" w:rsidRPr="00537514" w:rsidRDefault="00590179" w:rsidP="007E7A06">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lastRenderedPageBreak/>
        <w:tab/>
      </w:r>
      <w:r w:rsidRPr="00537514">
        <w:rPr>
          <w:rFonts w:ascii="Times New Roman" w:eastAsia="Times New Roman" w:hAnsi="Times New Roman" w:cs="Times New Roman"/>
          <w:color w:val="000000"/>
          <w:shd w:val="clear" w:color="auto" w:fill="FFFFFF"/>
        </w:rPr>
        <w:tab/>
        <w:t>Nitrogen content of steer manure: ________________</w:t>
      </w:r>
      <w:r w:rsidR="00CD72F6">
        <w:rPr>
          <w:rFonts w:ascii="Times New Roman" w:eastAsia="Times New Roman" w:hAnsi="Times New Roman" w:cs="Times New Roman"/>
          <w:color w:val="000000"/>
          <w:shd w:val="clear" w:color="auto" w:fill="FFFFFF"/>
        </w:rPr>
        <w:t xml:space="preserve"> (3pts)</w:t>
      </w:r>
    </w:p>
    <w:p w:rsidR="00590179" w:rsidRPr="00537514" w:rsidRDefault="00590179" w:rsidP="007E7A06">
      <w:pPr>
        <w:spacing w:after="0" w:line="240" w:lineRule="auto"/>
        <w:rPr>
          <w:rFonts w:ascii="Times New Roman" w:eastAsia="Times New Roman" w:hAnsi="Times New Roman" w:cs="Times New Roman"/>
          <w:color w:val="000000"/>
          <w:shd w:val="clear" w:color="auto" w:fill="FFFFFF"/>
        </w:rPr>
      </w:pPr>
    </w:p>
    <w:p w:rsidR="007E7A06" w:rsidRPr="00537514" w:rsidRDefault="00590179" w:rsidP="007E7A06">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tab/>
      </w:r>
      <w:r w:rsidRPr="00537514">
        <w:rPr>
          <w:rFonts w:ascii="Times New Roman" w:eastAsia="Times New Roman" w:hAnsi="Times New Roman" w:cs="Times New Roman"/>
          <w:color w:val="000000"/>
          <w:shd w:val="clear" w:color="auto" w:fill="FFFFFF"/>
        </w:rPr>
        <w:tab/>
        <w:t xml:space="preserve">X  % </w:t>
      </w:r>
      <w:r w:rsidR="007E7A06" w:rsidRPr="00537514">
        <w:rPr>
          <w:rFonts w:ascii="Times New Roman" w:eastAsia="Times New Roman" w:hAnsi="Times New Roman" w:cs="Times New Roman"/>
          <w:color w:val="000000"/>
          <w:shd w:val="clear" w:color="auto" w:fill="FFFFFF"/>
        </w:rPr>
        <w:t>Available</w:t>
      </w:r>
      <w:r w:rsidRPr="00537514">
        <w:rPr>
          <w:rFonts w:ascii="Times New Roman" w:eastAsia="Times New Roman" w:hAnsi="Times New Roman" w:cs="Times New Roman"/>
          <w:color w:val="000000"/>
          <w:shd w:val="clear" w:color="auto" w:fill="FFFFFF"/>
        </w:rPr>
        <w:t xml:space="preserve"> during the first year</w:t>
      </w:r>
      <w:r w:rsidR="007E7A06" w:rsidRPr="00537514">
        <w:rPr>
          <w:rFonts w:ascii="Times New Roman" w:eastAsia="Times New Roman" w:hAnsi="Times New Roman" w:cs="Times New Roman"/>
          <w:color w:val="000000"/>
          <w:shd w:val="clear" w:color="auto" w:fill="FFFFFF"/>
        </w:rPr>
        <w:t>: ________________</w:t>
      </w:r>
      <w:r w:rsidR="00CD72F6">
        <w:rPr>
          <w:rFonts w:ascii="Times New Roman" w:eastAsia="Times New Roman" w:hAnsi="Times New Roman" w:cs="Times New Roman"/>
          <w:color w:val="000000"/>
          <w:shd w:val="clear" w:color="auto" w:fill="FFFFFF"/>
        </w:rPr>
        <w:t xml:space="preserve"> (3pts)</w:t>
      </w:r>
    </w:p>
    <w:p w:rsidR="007E7A06" w:rsidRPr="00537514" w:rsidRDefault="007E7A06" w:rsidP="007E7A06">
      <w:pPr>
        <w:spacing w:after="0" w:line="240" w:lineRule="auto"/>
        <w:rPr>
          <w:rFonts w:ascii="Times New Roman" w:eastAsia="Times New Roman" w:hAnsi="Times New Roman" w:cs="Times New Roman"/>
          <w:color w:val="000000"/>
          <w:shd w:val="clear" w:color="auto" w:fill="FFFFFF"/>
        </w:rPr>
      </w:pPr>
    </w:p>
    <w:p w:rsidR="007E7A06" w:rsidRPr="00537514" w:rsidRDefault="007E7A06" w:rsidP="007E7A06">
      <w:pPr>
        <w:spacing w:after="0" w:line="240" w:lineRule="auto"/>
        <w:rPr>
          <w:rFonts w:ascii="Times New Roman" w:eastAsia="Times New Roman" w:hAnsi="Times New Roman" w:cs="Times New Roman"/>
          <w:color w:val="000000"/>
          <w:shd w:val="clear" w:color="auto" w:fill="FFFFFF"/>
        </w:rPr>
      </w:pPr>
      <w:r w:rsidRPr="00537514">
        <w:rPr>
          <w:rFonts w:ascii="Times New Roman" w:eastAsia="Times New Roman" w:hAnsi="Times New Roman" w:cs="Times New Roman"/>
          <w:color w:val="000000"/>
          <w:shd w:val="clear" w:color="auto" w:fill="FFFFFF"/>
        </w:rPr>
        <w:tab/>
      </w:r>
      <w:r w:rsidRPr="00537514">
        <w:rPr>
          <w:rFonts w:ascii="Times New Roman" w:eastAsia="Times New Roman" w:hAnsi="Times New Roman" w:cs="Times New Roman"/>
          <w:color w:val="000000"/>
          <w:shd w:val="clear" w:color="auto" w:fill="FFFFFF"/>
        </w:rPr>
        <w:tab/>
      </w:r>
      <w:r w:rsidR="00590179" w:rsidRPr="00537514">
        <w:rPr>
          <w:rFonts w:ascii="Times New Roman" w:eastAsia="Times New Roman" w:hAnsi="Times New Roman" w:cs="Times New Roman"/>
          <w:color w:val="000000"/>
          <w:shd w:val="clear" w:color="auto" w:fill="FFFFFF"/>
        </w:rPr>
        <w:t xml:space="preserve">=  Available Nitrogen in the manure: ___________________ </w:t>
      </w:r>
      <w:r w:rsidR="00DE30E0">
        <w:rPr>
          <w:rFonts w:ascii="Times New Roman" w:eastAsia="Times New Roman" w:hAnsi="Times New Roman" w:cs="Times New Roman"/>
          <w:color w:val="000000"/>
          <w:shd w:val="clear" w:color="auto" w:fill="FFFFFF"/>
        </w:rPr>
        <w:t>/ Ton</w:t>
      </w:r>
      <w:r w:rsidR="00CD72F6">
        <w:rPr>
          <w:rFonts w:ascii="Times New Roman" w:eastAsia="Times New Roman" w:hAnsi="Times New Roman" w:cs="Times New Roman"/>
          <w:color w:val="000000"/>
          <w:shd w:val="clear" w:color="auto" w:fill="FFFFFF"/>
        </w:rPr>
        <w:t xml:space="preserve"> (3pts)</w:t>
      </w:r>
    </w:p>
    <w:p w:rsidR="002C5D2C" w:rsidRPr="00537514" w:rsidRDefault="002C5D2C" w:rsidP="007A30C7">
      <w:pPr>
        <w:pStyle w:val="Heading3"/>
        <w:spacing w:before="150" w:beforeAutospacing="0" w:after="150" w:afterAutospacing="0"/>
        <w:rPr>
          <w:b w:val="0"/>
          <w:bCs w:val="0"/>
          <w:color w:val="000000"/>
          <w:sz w:val="22"/>
          <w:szCs w:val="22"/>
        </w:rPr>
      </w:pPr>
      <w:r w:rsidRPr="00537514">
        <w:rPr>
          <w:bCs w:val="0"/>
          <w:sz w:val="22"/>
          <w:szCs w:val="22"/>
        </w:rPr>
        <w:t xml:space="preserve">STEP </w:t>
      </w:r>
      <w:r w:rsidR="00537514" w:rsidRPr="00537514">
        <w:rPr>
          <w:bCs w:val="0"/>
          <w:sz w:val="22"/>
          <w:szCs w:val="22"/>
        </w:rPr>
        <w:t>5</w:t>
      </w:r>
      <w:r w:rsidR="007A30C7" w:rsidRPr="00537514">
        <w:rPr>
          <w:b w:val="0"/>
          <w:bCs w:val="0"/>
          <w:sz w:val="22"/>
          <w:szCs w:val="22"/>
        </w:rPr>
        <w:t xml:space="preserve">: </w:t>
      </w:r>
      <w:r w:rsidRPr="00537514">
        <w:rPr>
          <w:rStyle w:val="Strong"/>
          <w:b/>
          <w:color w:val="000000"/>
          <w:sz w:val="22"/>
          <w:szCs w:val="22"/>
        </w:rPr>
        <w:t>Calculate the manure application rate.</w:t>
      </w:r>
    </w:p>
    <w:p w:rsidR="002C5D2C" w:rsidRPr="00537514" w:rsidRDefault="00DE30E0" w:rsidP="002C5D2C">
      <w:pPr>
        <w:pStyle w:val="Heading3"/>
        <w:spacing w:before="150" w:beforeAutospacing="0" w:after="150" w:afterAutospacing="0"/>
        <w:rPr>
          <w:rStyle w:val="Strong"/>
          <w:b/>
          <w:color w:val="000000"/>
          <w:sz w:val="22"/>
          <w:szCs w:val="22"/>
        </w:rPr>
      </w:pPr>
      <w:r>
        <w:rPr>
          <w:b w:val="0"/>
          <w:color w:val="000000"/>
          <w:sz w:val="22"/>
          <w:szCs w:val="22"/>
          <w:shd w:val="clear" w:color="auto" w:fill="FFFFFF"/>
        </w:rPr>
        <w:t xml:space="preserve">Now to determine the manure application rate divide </w:t>
      </w:r>
      <w:r w:rsidR="002C5D2C" w:rsidRPr="00537514">
        <w:rPr>
          <w:b w:val="0"/>
          <w:color w:val="000000"/>
          <w:sz w:val="22"/>
          <w:szCs w:val="22"/>
          <w:shd w:val="clear" w:color="auto" w:fill="FFFFFF"/>
        </w:rPr>
        <w:t xml:space="preserve">the </w:t>
      </w:r>
      <w:r>
        <w:rPr>
          <w:b w:val="0"/>
          <w:color w:val="000000"/>
          <w:sz w:val="22"/>
          <w:szCs w:val="22"/>
          <w:shd w:val="clear" w:color="auto" w:fill="FFFFFF"/>
        </w:rPr>
        <w:t xml:space="preserve">adjusted </w:t>
      </w:r>
      <w:r w:rsidR="002C5D2C" w:rsidRPr="00537514">
        <w:rPr>
          <w:b w:val="0"/>
          <w:color w:val="000000"/>
          <w:sz w:val="22"/>
          <w:szCs w:val="22"/>
          <w:shd w:val="clear" w:color="auto" w:fill="FFFFFF"/>
        </w:rPr>
        <w:t xml:space="preserve">nitrogen </w:t>
      </w:r>
      <w:r>
        <w:rPr>
          <w:b w:val="0"/>
          <w:color w:val="000000"/>
          <w:sz w:val="22"/>
          <w:szCs w:val="22"/>
          <w:shd w:val="clear" w:color="auto" w:fill="FFFFFF"/>
        </w:rPr>
        <w:t xml:space="preserve">recommendation for the </w:t>
      </w:r>
      <w:r w:rsidR="002C5D2C" w:rsidRPr="00537514">
        <w:rPr>
          <w:b w:val="0"/>
          <w:color w:val="000000"/>
          <w:sz w:val="22"/>
          <w:szCs w:val="22"/>
          <w:shd w:val="clear" w:color="auto" w:fill="FFFFFF"/>
        </w:rPr>
        <w:t>crop</w:t>
      </w:r>
      <w:r w:rsidR="00BD4633" w:rsidRPr="00537514">
        <w:rPr>
          <w:b w:val="0"/>
          <w:color w:val="000000"/>
          <w:sz w:val="22"/>
          <w:szCs w:val="22"/>
          <w:shd w:val="clear" w:color="auto" w:fill="FFFFFF"/>
        </w:rPr>
        <w:t xml:space="preserve"> (</w:t>
      </w:r>
      <w:r>
        <w:rPr>
          <w:b w:val="0"/>
          <w:color w:val="000000"/>
          <w:sz w:val="22"/>
          <w:szCs w:val="22"/>
          <w:shd w:val="clear" w:color="auto" w:fill="FFFFFF"/>
        </w:rPr>
        <w:t xml:space="preserve">Bottom of </w:t>
      </w:r>
      <w:r w:rsidR="00BD4633" w:rsidRPr="00537514">
        <w:rPr>
          <w:b w:val="0"/>
          <w:color w:val="000000"/>
          <w:sz w:val="22"/>
          <w:szCs w:val="22"/>
          <w:shd w:val="clear" w:color="auto" w:fill="FFFFFF"/>
        </w:rPr>
        <w:t xml:space="preserve">step </w:t>
      </w:r>
      <w:r>
        <w:rPr>
          <w:b w:val="0"/>
          <w:color w:val="000000"/>
          <w:sz w:val="22"/>
          <w:szCs w:val="22"/>
          <w:shd w:val="clear" w:color="auto" w:fill="FFFFFF"/>
        </w:rPr>
        <w:t>3</w:t>
      </w:r>
      <w:r w:rsidR="00BD4633" w:rsidRPr="00537514">
        <w:rPr>
          <w:b w:val="0"/>
          <w:color w:val="000000"/>
          <w:sz w:val="22"/>
          <w:szCs w:val="22"/>
          <w:shd w:val="clear" w:color="auto" w:fill="FFFFFF"/>
        </w:rPr>
        <w:t xml:space="preserve">) </w:t>
      </w:r>
      <w:r w:rsidR="002C5D2C" w:rsidRPr="00537514">
        <w:rPr>
          <w:b w:val="0"/>
          <w:color w:val="000000"/>
          <w:sz w:val="22"/>
          <w:szCs w:val="22"/>
          <w:shd w:val="clear" w:color="auto" w:fill="FFFFFF"/>
        </w:rPr>
        <w:t>by the amount of nitrogen available from the applied manure</w:t>
      </w:r>
      <w:r>
        <w:rPr>
          <w:b w:val="0"/>
          <w:color w:val="000000"/>
          <w:sz w:val="22"/>
          <w:szCs w:val="22"/>
          <w:shd w:val="clear" w:color="auto" w:fill="FFFFFF"/>
        </w:rPr>
        <w:t xml:space="preserve"> (step 4</w:t>
      </w:r>
      <w:r w:rsidR="00BD4633" w:rsidRPr="00537514">
        <w:rPr>
          <w:b w:val="0"/>
          <w:color w:val="000000"/>
          <w:sz w:val="22"/>
          <w:szCs w:val="22"/>
          <w:shd w:val="clear" w:color="auto" w:fill="FFFFFF"/>
        </w:rPr>
        <w:t>)</w:t>
      </w:r>
      <w:r w:rsidR="002C5D2C" w:rsidRPr="00537514">
        <w:rPr>
          <w:b w:val="0"/>
          <w:color w:val="000000"/>
          <w:sz w:val="22"/>
          <w:szCs w:val="22"/>
          <w:shd w:val="clear" w:color="auto" w:fill="FFFFFF"/>
        </w:rPr>
        <w:t>.</w:t>
      </w:r>
    </w:p>
    <w:p w:rsidR="007A30C7" w:rsidRPr="00537514" w:rsidRDefault="00BD4633" w:rsidP="00DE30E0">
      <w:pPr>
        <w:spacing w:before="100" w:beforeAutospacing="1" w:after="100" w:afterAutospacing="1" w:line="240" w:lineRule="auto"/>
        <w:jc w:val="center"/>
        <w:outlineLvl w:val="2"/>
        <w:rPr>
          <w:rFonts w:ascii="Times New Roman" w:eastAsia="Times New Roman" w:hAnsi="Times New Roman" w:cs="Times New Roman"/>
          <w:b/>
          <w:bCs/>
          <w:color w:val="000000"/>
        </w:rPr>
      </w:pPr>
      <w:r w:rsidRPr="00537514">
        <w:rPr>
          <w:rFonts w:ascii="Times New Roman" w:eastAsia="Times New Roman" w:hAnsi="Times New Roman" w:cs="Times New Roman"/>
          <w:b/>
          <w:bCs/>
          <w:color w:val="000000"/>
        </w:rPr>
        <w:t>Manure Application Rate: _________________________</w:t>
      </w:r>
      <w:r w:rsidR="00DE30E0">
        <w:rPr>
          <w:rFonts w:ascii="Times New Roman" w:eastAsia="Times New Roman" w:hAnsi="Times New Roman" w:cs="Times New Roman"/>
          <w:b/>
          <w:bCs/>
          <w:color w:val="000000"/>
        </w:rPr>
        <w:t xml:space="preserve"> tons/acre</w:t>
      </w:r>
      <w:r w:rsidR="00CD72F6">
        <w:rPr>
          <w:rFonts w:ascii="Times New Roman" w:eastAsia="Times New Roman" w:hAnsi="Times New Roman" w:cs="Times New Roman"/>
          <w:b/>
          <w:bCs/>
          <w:color w:val="000000"/>
        </w:rPr>
        <w:t xml:space="preserve"> (6 pts) </w:t>
      </w:r>
    </w:p>
    <w:p w:rsidR="00130F14" w:rsidRPr="00130F14" w:rsidRDefault="00C46F1D" w:rsidP="00130F1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0288" behindDoc="0" locked="0" layoutInCell="1" allowOverlap="1" wp14:anchorId="1BD8E92C" wp14:editId="6B75F567">
                <wp:simplePos x="0" y="0"/>
                <wp:positionH relativeFrom="column">
                  <wp:posOffset>-827721</wp:posOffset>
                </wp:positionH>
                <wp:positionV relativeFrom="paragraph">
                  <wp:posOffset>5269547</wp:posOffset>
                </wp:positionV>
                <wp:extent cx="1447800" cy="288925"/>
                <wp:effectExtent l="7937" t="0" r="26988" b="26987"/>
                <wp:wrapNone/>
                <wp:docPr id="2" name="Text Box 2"/>
                <wp:cNvGraphicFramePr/>
                <a:graphic xmlns:a="http://schemas.openxmlformats.org/drawingml/2006/main">
                  <a:graphicData uri="http://schemas.microsoft.com/office/word/2010/wordprocessingShape">
                    <wps:wsp>
                      <wps:cNvSpPr txBox="1"/>
                      <wps:spPr>
                        <a:xfrm rot="16200000">
                          <a:off x="0" y="0"/>
                          <a:ext cx="1447800"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D9B" w:rsidRPr="00C46F1D" w:rsidRDefault="00814D9B">
                            <w:pPr>
                              <w:rPr>
                                <w:b/>
                                <w:sz w:val="28"/>
                                <w:szCs w:val="28"/>
                              </w:rPr>
                            </w:pPr>
                            <w:r w:rsidRPr="00C46F1D">
                              <w:rPr>
                                <w:b/>
                                <w:sz w:val="28"/>
                                <w:szCs w:val="28"/>
                              </w:rPr>
                              <w:t>Next Year’s Crop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E92C" id="_x0000_t202" coordsize="21600,21600" o:spt="202" path="m,l,21600r21600,l21600,xe">
                <v:stroke joinstyle="miter"/>
                <v:path gradientshapeok="t" o:connecttype="rect"/>
              </v:shapetype>
              <v:shape id="Text Box 2" o:spid="_x0000_s1026" type="#_x0000_t202" style="position:absolute;margin-left:-65.15pt;margin-top:414.9pt;width:114pt;height:22.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" fillcolor="white [3201]" strokeweight=".5pt">
                <v:textbox>
                  <w:txbxContent>
                    <w:p w:rsidR="00814D9B" w:rsidRPr="00C46F1D" w:rsidRDefault="00814D9B">
                      <w:pPr>
                        <w:rPr>
                          <w:b/>
                          <w:sz w:val="28"/>
                          <w:szCs w:val="28"/>
                        </w:rPr>
                      </w:pPr>
                      <w:r w:rsidRPr="00C46F1D">
                        <w:rPr>
                          <w:b/>
                          <w:sz w:val="28"/>
                          <w:szCs w:val="28"/>
                        </w:rPr>
                        <w:t>Next Year’s Crop</w:t>
                      </w:r>
                    </w:p>
                  </w:txbxContent>
                </v:textbox>
              </v:shape>
            </w:pict>
          </mc:Fallback>
        </mc:AlternateContent>
      </w:r>
      <w:r w:rsidR="00130F14" w:rsidRPr="00130F14">
        <w:rPr>
          <w:rFonts w:ascii="Times New Roman" w:eastAsia="Times New Roman" w:hAnsi="Times New Roman" w:cs="Times New Roman"/>
          <w:b/>
          <w:bCs/>
          <w:color w:val="000000"/>
          <w:sz w:val="27"/>
          <w:szCs w:val="27"/>
        </w:rPr>
        <w:t>Table 1: Nitrogen fertilizer recommendations as a function of previous crop, anticipated yield goals, and organic matter level.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503"/>
        <w:gridCol w:w="457"/>
        <w:gridCol w:w="913"/>
        <w:gridCol w:w="457"/>
        <w:gridCol w:w="913"/>
        <w:gridCol w:w="457"/>
        <w:gridCol w:w="913"/>
        <w:gridCol w:w="457"/>
        <w:gridCol w:w="913"/>
        <w:gridCol w:w="457"/>
        <w:gridCol w:w="913"/>
        <w:gridCol w:w="457"/>
        <w:gridCol w:w="913"/>
        <w:gridCol w:w="882"/>
      </w:tblGrid>
      <w:tr w:rsidR="00130F14" w:rsidRPr="00130F14" w:rsidTr="00BD4633">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Field planted to</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Alfalfa-good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Alfalfa-fair, </w:t>
            </w:r>
            <w:r w:rsidRPr="00130F14">
              <w:rPr>
                <w:rFonts w:ascii="Times New Roman" w:eastAsia="Times New Roman" w:hAnsi="Times New Roman" w:cs="Times New Roman"/>
                <w:color w:val="000000"/>
                <w:sz w:val="20"/>
                <w:szCs w:val="20"/>
              </w:rPr>
              <w:br/>
              <w:t>fallow legume,</w:t>
            </w:r>
            <w:r w:rsidRPr="00130F14">
              <w:rPr>
                <w:rFonts w:ascii="Times New Roman" w:eastAsia="Times New Roman" w:hAnsi="Times New Roman" w:cs="Times New Roman"/>
                <w:color w:val="000000"/>
                <w:sz w:val="20"/>
                <w:szCs w:val="20"/>
              </w:rPr>
              <w:br/>
              <w:t>grass, hay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Alfalfa-poor, small grains, soybeans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Edible beans, field peas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537514" w:rsidP="00130F14">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797901B3" wp14:editId="3243237E">
                      <wp:simplePos x="0" y="0"/>
                      <wp:positionH relativeFrom="column">
                        <wp:posOffset>-2403475</wp:posOffset>
                      </wp:positionH>
                      <wp:positionV relativeFrom="paragraph">
                        <wp:posOffset>-513080</wp:posOffset>
                      </wp:positionV>
                      <wp:extent cx="26479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479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D9B" w:rsidRPr="00C46F1D" w:rsidRDefault="00537514">
                                  <w:pPr>
                                    <w:rPr>
                                      <w:b/>
                                      <w:sz w:val="40"/>
                                      <w:szCs w:val="40"/>
                                    </w:rPr>
                                  </w:pPr>
                                  <w:r>
                                    <w:rPr>
                                      <w:b/>
                                      <w:sz w:val="40"/>
                                      <w:szCs w:val="40"/>
                                    </w:rPr>
                                    <w:t xml:space="preserve">Previous </w:t>
                                  </w:r>
                                  <w:r w:rsidR="00814D9B" w:rsidRPr="00C46F1D">
                                    <w:rPr>
                                      <w:b/>
                                      <w:sz w:val="40"/>
                                      <w:szCs w:val="40"/>
                                    </w:rPr>
                                    <w:t>Year’s Crop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901B3" id="Text Box 1" o:spid="_x0000_s1027" type="#_x0000_t202" style="position:absolute;margin-left:-189.25pt;margin-top:-40.4pt;width:20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" fillcolor="white [3201]" strokeweight=".5pt">
                      <v:textbox>
                        <w:txbxContent>
                          <w:p w:rsidR="00814D9B" w:rsidRPr="00C46F1D" w:rsidRDefault="00537514">
                            <w:pPr>
                              <w:rPr>
                                <w:b/>
                                <w:sz w:val="40"/>
                                <w:szCs w:val="40"/>
                              </w:rPr>
                            </w:pPr>
                            <w:r>
                              <w:rPr>
                                <w:b/>
                                <w:sz w:val="40"/>
                                <w:szCs w:val="40"/>
                              </w:rPr>
                              <w:t xml:space="preserve">Previous </w:t>
                            </w:r>
                            <w:r w:rsidR="00814D9B" w:rsidRPr="00C46F1D">
                              <w:rPr>
                                <w:b/>
                                <w:sz w:val="40"/>
                                <w:szCs w:val="40"/>
                              </w:rPr>
                              <w:t>Year’s Crop</w:t>
                            </w:r>
                          </w:p>
                        </w:txbxContent>
                      </v:textbox>
                    </v:shape>
                  </w:pict>
                </mc:Fallback>
              </mc:AlternateContent>
            </w:r>
            <w:r w:rsidR="00130F14" w:rsidRPr="00130F14">
              <w:rPr>
                <w:rFonts w:ascii="Times New Roman" w:eastAsia="Times New Roman" w:hAnsi="Times New Roman" w:cs="Times New Roman"/>
                <w:color w:val="000000"/>
                <w:sz w:val="20"/>
                <w:szCs w:val="20"/>
              </w:rPr>
              <w:t>Group 1 </w:t>
            </w:r>
            <w:r w:rsidR="00130F14" w:rsidRPr="00130F14">
              <w:rPr>
                <w:rFonts w:ascii="Times New Roman" w:eastAsia="Times New Roman" w:hAnsi="Times New Roman" w:cs="Times New Roman"/>
                <w:color w:val="000000"/>
                <w:sz w:val="20"/>
                <w:szCs w:val="20"/>
              </w:rPr>
              <w:br/>
              <w:t xml:space="preserve">Alsike clover, birdsfoot </w:t>
            </w:r>
            <w:r w:rsidR="00130F14" w:rsidRPr="00130F14">
              <w:rPr>
                <w:rFonts w:ascii="Times New Roman" w:eastAsia="Times New Roman" w:hAnsi="Times New Roman" w:cs="Times New Roman"/>
                <w:color w:val="000000"/>
                <w:sz w:val="20"/>
                <w:szCs w:val="20"/>
              </w:rPr>
              <w:lastRenderedPageBreak/>
              <w:t>trefoil, grass/legume hay, grass/legume pasture, fallow, red clover</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lastRenderedPageBreak/>
              <w:t>Group 2 </w:t>
            </w:r>
            <w:r w:rsidRPr="00130F14">
              <w:rPr>
                <w:rFonts w:ascii="Times New Roman" w:eastAsia="Times New Roman" w:hAnsi="Times New Roman" w:cs="Times New Roman"/>
                <w:color w:val="000000"/>
                <w:sz w:val="20"/>
                <w:szCs w:val="20"/>
              </w:rPr>
              <w:br/>
              <w:t xml:space="preserve">barley, buckwheat, </w:t>
            </w:r>
            <w:r w:rsidRPr="00130F14">
              <w:rPr>
                <w:rFonts w:ascii="Times New Roman" w:eastAsia="Times New Roman" w:hAnsi="Times New Roman" w:cs="Times New Roman"/>
                <w:color w:val="000000"/>
                <w:sz w:val="20"/>
                <w:szCs w:val="20"/>
              </w:rPr>
              <w:lastRenderedPageBreak/>
              <w:t>canola, corn, grass hay, grass pasture, oats, potatoes, rye, sorghum-sudan, sugarbeets, sunflowers, sweet corn, vegetables, wheat</w:t>
            </w:r>
          </w:p>
        </w:tc>
        <w:tc>
          <w:tcPr>
            <w:tcW w:w="409" w:type="pct"/>
            <w:vMerge w:val="restart"/>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lastRenderedPageBreak/>
              <w:t>P2O5 </w:t>
            </w:r>
            <w:r w:rsidRPr="00130F14">
              <w:rPr>
                <w:rFonts w:ascii="Times New Roman" w:eastAsia="Times New Roman" w:hAnsi="Times New Roman" w:cs="Times New Roman"/>
                <w:color w:val="000000"/>
                <w:sz w:val="20"/>
                <w:szCs w:val="20"/>
              </w:rPr>
              <w:br/>
              <w:t>removal</w:t>
            </w:r>
          </w:p>
        </w:tc>
      </w:tr>
      <w:tr w:rsidR="00130F14" w:rsidRPr="00130F14" w:rsidTr="00130F14">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OM Level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r>
      <w:tr w:rsidR="00130F14" w:rsidRPr="00130F14" w:rsidTr="00BD4633">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130F14" w:rsidRPr="00130F14" w:rsidRDefault="00130F14" w:rsidP="00130F14">
            <w:pPr>
              <w:spacing w:after="0" w:line="240" w:lineRule="auto"/>
              <w:jc w:val="right"/>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Yield Goal</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208"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Low</w:t>
            </w:r>
          </w:p>
        </w:tc>
        <w:tc>
          <w:tcPr>
            <w:tcW w:w="4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Med/High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r>
      <w:tr w:rsidR="00130F14" w:rsidRPr="00130F14" w:rsidTr="00130F14">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130F14" w:rsidRPr="00130F14" w:rsidRDefault="00130F14" w:rsidP="00130F14">
            <w:pPr>
              <w:spacing w:before="100" w:beforeAutospacing="1" w:after="100" w:afterAutospacing="1" w:line="240" w:lineRule="auto"/>
              <w:jc w:val="right"/>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bu/acre</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Pounds/acre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lbs/acre</w:t>
            </w:r>
          </w:p>
        </w:tc>
      </w:tr>
      <w:tr w:rsidR="00130F14" w:rsidRPr="00130F14" w:rsidTr="00BD4633">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Corn</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c>
          <w:tcPr>
            <w:tcW w:w="231" w:type="pct"/>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&lt; 100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34</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100-124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34</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125-149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42.5</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150-174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51</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175-199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170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140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180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210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180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60</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190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68</w:t>
            </w:r>
          </w:p>
        </w:tc>
      </w:tr>
      <w:tr w:rsidR="00130F14" w:rsidRPr="00130F14" w:rsidTr="00130F14">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r>
      <w:tr w:rsidR="00130F14" w:rsidRPr="00130F14" w:rsidTr="00130F1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Wheat</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40-49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21</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50-59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26</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60-69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32</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70-79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145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37</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170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42</w:t>
            </w:r>
          </w:p>
        </w:tc>
      </w:tr>
      <w:tr w:rsidR="00130F14" w:rsidRPr="00130F14" w:rsidTr="00130F14">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after="0" w:line="240" w:lineRule="auto"/>
              <w:rPr>
                <w:rFonts w:ascii="Times New Roman" w:eastAsia="Times New Roman" w:hAnsi="Times New Roman" w:cs="Times New Roman"/>
                <w:sz w:val="20"/>
                <w:szCs w:val="20"/>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r>
      <w:tr w:rsidR="00130F14" w:rsidRPr="00130F14" w:rsidTr="00130F1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lastRenderedPageBreak/>
              <w:t>Barley</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&lt; 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18</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50-59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18</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60-69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22</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70-79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26</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80-89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30</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90-99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33</w:t>
            </w:r>
          </w:p>
        </w:tc>
      </w:tr>
      <w:tr w:rsidR="00130F14" w:rsidRPr="00130F14" w:rsidTr="00130F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105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135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145</w:t>
            </w:r>
          </w:p>
        </w:tc>
        <w:tc>
          <w:tcPr>
            <w:tcW w:w="0" w:type="auto"/>
            <w:tcBorders>
              <w:top w:val="outset" w:sz="6" w:space="0" w:color="auto"/>
              <w:left w:val="outset" w:sz="6" w:space="0" w:color="auto"/>
              <w:bottom w:val="outset" w:sz="6" w:space="0" w:color="auto"/>
              <w:right w:val="outset" w:sz="6" w:space="0" w:color="auto"/>
            </w:tcBorders>
            <w:shd w:val="clear" w:color="auto" w:fill="66FFFF"/>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color w:val="000000"/>
                <w:sz w:val="20"/>
                <w:szCs w:val="20"/>
              </w:rPr>
              <w:t>125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130F14" w:rsidRPr="00130F14" w:rsidRDefault="00130F14" w:rsidP="00130F1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30F14">
              <w:rPr>
                <w:rFonts w:ascii="Times New Roman" w:eastAsia="Times New Roman" w:hAnsi="Times New Roman" w:cs="Times New Roman"/>
                <w:i/>
                <w:iCs/>
                <w:color w:val="000000"/>
                <w:sz w:val="20"/>
                <w:szCs w:val="20"/>
              </w:rPr>
              <w:t>37</w:t>
            </w:r>
          </w:p>
        </w:tc>
      </w:tr>
    </w:tbl>
    <w:p w:rsidR="00130F14" w:rsidRPr="00130F14" w:rsidRDefault="00130F14" w:rsidP="00130F1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0F14">
        <w:rPr>
          <w:rFonts w:ascii="Times New Roman" w:eastAsia="Times New Roman" w:hAnsi="Times New Roman" w:cs="Times New Roman"/>
          <w:b/>
          <w:bCs/>
          <w:color w:val="000000"/>
          <w:sz w:val="27"/>
          <w:szCs w:val="27"/>
        </w:rPr>
        <w:t>Table 3: Nutrient content of stored manure*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2730"/>
        <w:gridCol w:w="2730"/>
      </w:tblGrid>
      <w:tr w:rsidR="00130F14" w:rsidRPr="00130F14" w:rsidTr="00130F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F14" w:rsidRPr="00130F14" w:rsidRDefault="00130F14" w:rsidP="00130F14">
            <w:pPr>
              <w:spacing w:after="0" w:line="240" w:lineRule="auto"/>
              <w:rPr>
                <w:rFonts w:ascii="Times New Roman" w:eastAsia="Times New Roman" w:hAnsi="Times New Roman" w:cs="Times New Roman"/>
                <w:color w:val="000000"/>
                <w:sz w:val="27"/>
                <w:szCs w:val="27"/>
              </w:rPr>
            </w:pPr>
            <w:r w:rsidRPr="00130F14">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N</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P2O5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K2O</w:t>
                  </w:r>
                </w:p>
              </w:tc>
            </w:tr>
            <w:tr w:rsidR="00130F14" w:rsidRPr="00130F14">
              <w:trPr>
                <w:tblCellSpacing w:w="0" w:type="dxa"/>
              </w:trPr>
              <w:tc>
                <w:tcPr>
                  <w:tcW w:w="0" w:type="auto"/>
                  <w:gridSpan w:val="3"/>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pounds/1000 gallons</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N</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P2O5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K2O</w:t>
                  </w:r>
                </w:p>
              </w:tc>
            </w:tr>
            <w:tr w:rsidR="00130F14" w:rsidRPr="00130F14">
              <w:trPr>
                <w:tblCellSpacing w:w="0" w:type="dxa"/>
              </w:trPr>
              <w:tc>
                <w:tcPr>
                  <w:tcW w:w="0" w:type="auto"/>
                  <w:gridSpan w:val="3"/>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pounds/ton</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r>
      <w:tr w:rsidR="00130F14" w:rsidRPr="00130F14" w:rsidTr="0013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74"/>
              <w:gridCol w:w="1120"/>
            </w:tblGrid>
            <w:tr w:rsidR="00130F14" w:rsidRPr="00130F14">
              <w:trPr>
                <w:tblCellSpacing w:w="0" w:type="dxa"/>
              </w:trPr>
              <w:tc>
                <w:tcPr>
                  <w:tcW w:w="900" w:type="dxa"/>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Swine**</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Farrowing</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Nursery</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Gestation</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Finishing</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27</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27</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15</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34</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18</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40</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42</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18</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53</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39</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29</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22</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27</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14</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22</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22</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17</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r>
      <w:tr w:rsidR="00130F14" w:rsidRPr="00130F14" w:rsidTr="0013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47"/>
              <w:gridCol w:w="827"/>
            </w:tblGrid>
            <w:tr w:rsidR="00130F14" w:rsidRPr="00130F14">
              <w:trPr>
                <w:tblCellSpacing w:w="0" w:type="dxa"/>
              </w:trPr>
              <w:tc>
                <w:tcPr>
                  <w:tcW w:w="900" w:type="dxa"/>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Dairy**</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Cows</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Heifers</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27</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11</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7</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9</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13</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12</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19</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r>
      <w:tr w:rsidR="00130F14" w:rsidRPr="00130F14" w:rsidTr="0013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707"/>
            </w:tblGrid>
            <w:tr w:rsidR="00130F14" w:rsidRPr="00130F14">
              <w:trPr>
                <w:tblCellSpacing w:w="0" w:type="dxa"/>
              </w:trPr>
              <w:tc>
                <w:tcPr>
                  <w:tcW w:w="900" w:type="dxa"/>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Beef**</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Cows</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Steers</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15</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10</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9</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14</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9</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14</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r>
      <w:tr w:rsidR="00130F14" w:rsidRPr="00130F14" w:rsidTr="0013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1160"/>
            </w:tblGrid>
            <w:tr w:rsidR="00130F14" w:rsidRPr="00130F14">
              <w:trPr>
                <w:tblCellSpacing w:w="0" w:type="dxa"/>
              </w:trPr>
              <w:tc>
                <w:tcPr>
                  <w:tcW w:w="900" w:type="dxa"/>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b/>
                      <w:bCs/>
                      <w:sz w:val="24"/>
                      <w:szCs w:val="24"/>
                    </w:rPr>
                    <w:t>Poultry</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Turkeys**</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lastRenderedPageBreak/>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Broiler***</w:t>
                  </w:r>
                </w:p>
              </w:tc>
            </w:tr>
            <w:tr w:rsidR="00130F14" w:rsidRPr="00130F14">
              <w:trPr>
                <w:tblCellSpacing w:w="0" w:type="dxa"/>
              </w:trPr>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 </w:t>
                  </w:r>
                </w:p>
              </w:tc>
              <w:tc>
                <w:tcPr>
                  <w:tcW w:w="0" w:type="auto"/>
                  <w:vAlign w:val="center"/>
                  <w:hideMark/>
                </w:tcPr>
                <w:p w:rsidR="00130F14" w:rsidRPr="00130F14" w:rsidRDefault="00130F14" w:rsidP="00130F14">
                  <w:pPr>
                    <w:spacing w:after="0" w:line="240" w:lineRule="auto"/>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Layer***</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lastRenderedPageBreak/>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lastRenderedPageBreak/>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
              <w:gridCol w:w="900"/>
              <w:gridCol w:w="900"/>
            </w:tblGrid>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lastRenderedPageBreak/>
                    <w:t>44</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63</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34</w:t>
                  </w:r>
                </w:p>
              </w:tc>
            </w:tr>
            <w:tr w:rsidR="00130F14" w:rsidRPr="00130F14">
              <w:trPr>
                <w:tblCellSpacing w:w="0" w:type="dxa"/>
              </w:trPr>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lastRenderedPageBreak/>
                    <w:t>59</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63</w:t>
                  </w:r>
                </w:p>
              </w:tc>
              <w:tc>
                <w:tcPr>
                  <w:tcW w:w="900" w:type="dxa"/>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40</w:t>
                  </w:r>
                </w:p>
              </w:tc>
            </w:tr>
            <w:tr w:rsidR="00130F14" w:rsidRPr="00130F14">
              <w:trPr>
                <w:tblCellSpacing w:w="0" w:type="dxa"/>
              </w:trPr>
              <w:tc>
                <w:tcPr>
                  <w:tcW w:w="0" w:type="auto"/>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39</w:t>
                  </w:r>
                </w:p>
              </w:tc>
              <w:tc>
                <w:tcPr>
                  <w:tcW w:w="0" w:type="auto"/>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57</w:t>
                  </w:r>
                </w:p>
              </w:tc>
              <w:tc>
                <w:tcPr>
                  <w:tcW w:w="0" w:type="auto"/>
                  <w:vAlign w:val="center"/>
                  <w:hideMark/>
                </w:tcPr>
                <w:p w:rsidR="00130F14" w:rsidRPr="00130F14" w:rsidRDefault="00130F14" w:rsidP="00130F14">
                  <w:pPr>
                    <w:spacing w:after="0" w:line="240" w:lineRule="auto"/>
                    <w:jc w:val="center"/>
                    <w:rPr>
                      <w:rFonts w:ascii="Times New Roman" w:eastAsia="Times New Roman" w:hAnsi="Times New Roman" w:cs="Times New Roman"/>
                      <w:sz w:val="24"/>
                      <w:szCs w:val="24"/>
                    </w:rPr>
                  </w:pPr>
                  <w:r w:rsidRPr="00130F14">
                    <w:rPr>
                      <w:rFonts w:ascii="Times New Roman" w:eastAsia="Times New Roman" w:hAnsi="Times New Roman" w:cs="Times New Roman"/>
                      <w:sz w:val="24"/>
                      <w:szCs w:val="24"/>
                    </w:rPr>
                    <w:t>30</w:t>
                  </w:r>
                </w:p>
              </w:tc>
            </w:tr>
          </w:tbl>
          <w:p w:rsidR="00130F14" w:rsidRPr="00130F14" w:rsidRDefault="00130F14" w:rsidP="00130F14">
            <w:pPr>
              <w:spacing w:after="0" w:line="240" w:lineRule="auto"/>
              <w:rPr>
                <w:rFonts w:ascii="Times New Roman" w:eastAsia="Times New Roman" w:hAnsi="Times New Roman" w:cs="Times New Roman"/>
                <w:color w:val="000000"/>
                <w:sz w:val="27"/>
                <w:szCs w:val="27"/>
              </w:rPr>
            </w:pPr>
          </w:p>
        </w:tc>
      </w:tr>
    </w:tbl>
    <w:p w:rsidR="00130F14" w:rsidRPr="00130F14" w:rsidRDefault="00130F14" w:rsidP="00130F14">
      <w:pPr>
        <w:spacing w:before="100" w:beforeAutospacing="1" w:after="100" w:afterAutospacing="1" w:line="240" w:lineRule="auto"/>
        <w:rPr>
          <w:rFonts w:ascii="Times New Roman" w:eastAsia="Times New Roman" w:hAnsi="Times New Roman" w:cs="Times New Roman"/>
          <w:color w:val="000000"/>
          <w:sz w:val="27"/>
          <w:szCs w:val="27"/>
        </w:rPr>
      </w:pPr>
      <w:r w:rsidRPr="00130F14">
        <w:rPr>
          <w:rFonts w:ascii="Times New Roman" w:eastAsia="Times New Roman" w:hAnsi="Times New Roman" w:cs="Times New Roman"/>
          <w:color w:val="000000"/>
          <w:sz w:val="27"/>
          <w:szCs w:val="27"/>
        </w:rPr>
        <w:lastRenderedPageBreak/>
        <w:t>*Values do not include collection of runoff from storage facility.</w:t>
      </w:r>
      <w:r w:rsidRPr="00130F14">
        <w:rPr>
          <w:rFonts w:ascii="Times New Roman" w:eastAsia="Times New Roman" w:hAnsi="Times New Roman" w:cs="Times New Roman"/>
          <w:color w:val="000000"/>
          <w:sz w:val="27"/>
          <w:szCs w:val="27"/>
        </w:rPr>
        <w:br/>
        <w:t>**Source: </w:t>
      </w:r>
      <w:hyperlink r:id="rId5" w:history="1">
        <w:r w:rsidRPr="00130F14">
          <w:rPr>
            <w:rFonts w:ascii="Times New Roman" w:eastAsia="Times New Roman" w:hAnsi="Times New Roman" w:cs="Times New Roman"/>
            <w:i/>
            <w:iCs/>
            <w:color w:val="0000FF"/>
            <w:sz w:val="27"/>
            <w:szCs w:val="27"/>
            <w:u w:val="single"/>
          </w:rPr>
          <w:t>Manure Management in Minnesota</w:t>
        </w:r>
        <w:r w:rsidRPr="00130F14">
          <w:rPr>
            <w:rFonts w:ascii="Times New Roman" w:eastAsia="Times New Roman" w:hAnsi="Times New Roman" w:cs="Times New Roman"/>
            <w:color w:val="0000FF"/>
            <w:sz w:val="27"/>
            <w:szCs w:val="27"/>
            <w:u w:val="single"/>
          </w:rPr>
          <w:t>, Minnesota Extension Publication, Schmitt, M.</w:t>
        </w:r>
      </w:hyperlink>
      <w:r w:rsidRPr="00130F14">
        <w:rPr>
          <w:rFonts w:ascii="Times New Roman" w:eastAsia="Times New Roman" w:hAnsi="Times New Roman" w:cs="Times New Roman"/>
          <w:color w:val="000000"/>
          <w:sz w:val="27"/>
          <w:szCs w:val="27"/>
        </w:rPr>
        <w:br/>
        <w:t>***Source: Poultry Water Quality Handbook. Poultry Water Quality Consortium Chattanooga, TN.</w:t>
      </w:r>
      <w:r w:rsidRPr="00130F14">
        <w:rPr>
          <w:rFonts w:ascii="Times New Roman" w:eastAsia="Times New Roman" w:hAnsi="Times New Roman" w:cs="Times New Roman"/>
          <w:color w:val="000000"/>
          <w:sz w:val="27"/>
          <w:szCs w:val="27"/>
        </w:rPr>
        <w:br/>
        <w:t>Source: MWPS Livestock Waste Facilities Handbook MWPS-18-3</w:t>
      </w:r>
    </w:p>
    <w:p w:rsidR="007A30C7" w:rsidRPr="007A30C7" w:rsidRDefault="007A30C7" w:rsidP="007A30C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30C7">
        <w:rPr>
          <w:rFonts w:ascii="Times New Roman" w:eastAsia="Times New Roman" w:hAnsi="Times New Roman" w:cs="Times New Roman"/>
          <w:b/>
          <w:bCs/>
          <w:color w:val="000000"/>
          <w:sz w:val="27"/>
          <w:szCs w:val="27"/>
        </w:rPr>
        <w:t>Table 5: Manure nitrogen first-year availability as affected by manure application method and manure type (Schmitt, 1999).</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90"/>
        <w:gridCol w:w="1710"/>
        <w:gridCol w:w="1804"/>
        <w:gridCol w:w="1804"/>
        <w:gridCol w:w="1657"/>
        <w:gridCol w:w="1035"/>
      </w:tblGrid>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No incorporation</w:t>
            </w:r>
          </w:p>
        </w:tc>
        <w:tc>
          <w:tcPr>
            <w:tcW w:w="1875" w:type="dxa"/>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Incorporated in less than 4 days</w:t>
            </w:r>
          </w:p>
        </w:tc>
        <w:tc>
          <w:tcPr>
            <w:tcW w:w="1875" w:type="dxa"/>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Incorporated in less than 12 hours</w:t>
            </w:r>
          </w:p>
        </w:tc>
        <w:tc>
          <w:tcPr>
            <w:tcW w:w="1875" w:type="dxa"/>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Sweep injected or Covering disk</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Knife injected</w:t>
            </w:r>
          </w:p>
        </w:tc>
      </w:tr>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lastRenderedPageBreak/>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Percent of nitrogen available to crop for first growing season</w:t>
            </w:r>
          </w:p>
        </w:tc>
      </w:tr>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right"/>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Dairy</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50</w:t>
            </w:r>
          </w:p>
        </w:tc>
      </w:tr>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right"/>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Swine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35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75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80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70</w:t>
            </w:r>
          </w:p>
        </w:tc>
      </w:tr>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right"/>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Beef</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50</w:t>
            </w:r>
          </w:p>
        </w:tc>
      </w:tr>
      <w:tr w:rsidR="007A30C7" w:rsidRPr="007A30C7" w:rsidTr="007A30C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right"/>
              <w:rPr>
                <w:rFonts w:ascii="Times New Roman" w:eastAsia="Times New Roman" w:hAnsi="Times New Roman" w:cs="Times New Roman"/>
                <w:color w:val="000000"/>
                <w:sz w:val="27"/>
                <w:szCs w:val="27"/>
              </w:rPr>
            </w:pPr>
            <w:r w:rsidRPr="007A30C7">
              <w:rPr>
                <w:rFonts w:ascii="Times New Roman" w:eastAsia="Times New Roman" w:hAnsi="Times New Roman" w:cs="Times New Roman"/>
                <w:b/>
                <w:bCs/>
                <w:color w:val="000000"/>
                <w:sz w:val="27"/>
                <w:szCs w:val="27"/>
              </w:rPr>
              <w:t>Poultry</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45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55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jc w:val="center"/>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70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7A30C7" w:rsidRPr="007A30C7" w:rsidRDefault="007A30C7" w:rsidP="007A30C7">
            <w:pPr>
              <w:spacing w:after="0" w:line="240" w:lineRule="auto"/>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 </w:t>
            </w:r>
          </w:p>
        </w:tc>
      </w:tr>
    </w:tbl>
    <w:p w:rsidR="007A30C7" w:rsidRPr="007A30C7" w:rsidRDefault="007A30C7" w:rsidP="007A30C7">
      <w:pPr>
        <w:spacing w:before="100" w:beforeAutospacing="1" w:after="100" w:afterAutospacing="1" w:line="240" w:lineRule="auto"/>
        <w:rPr>
          <w:rFonts w:ascii="Times New Roman" w:eastAsia="Times New Roman" w:hAnsi="Times New Roman" w:cs="Times New Roman"/>
          <w:color w:val="000000"/>
          <w:sz w:val="27"/>
          <w:szCs w:val="27"/>
        </w:rPr>
      </w:pPr>
      <w:r w:rsidRPr="007A30C7">
        <w:rPr>
          <w:rFonts w:ascii="Times New Roman" w:eastAsia="Times New Roman" w:hAnsi="Times New Roman" w:cs="Times New Roman"/>
          <w:color w:val="000000"/>
          <w:sz w:val="27"/>
          <w:szCs w:val="27"/>
        </w:rPr>
        <w:t>Source: </w:t>
      </w:r>
      <w:hyperlink r:id="rId6" w:history="1">
        <w:r w:rsidRPr="007A30C7">
          <w:rPr>
            <w:rFonts w:ascii="Times New Roman" w:eastAsia="Times New Roman" w:hAnsi="Times New Roman" w:cs="Times New Roman"/>
            <w:i/>
            <w:iCs/>
            <w:color w:val="0000FF"/>
            <w:sz w:val="27"/>
            <w:szCs w:val="27"/>
            <w:u w:val="single"/>
          </w:rPr>
          <w:t>Manure Management in Minnesota</w:t>
        </w:r>
      </w:hyperlink>
      <w:r w:rsidRPr="007A30C7">
        <w:rPr>
          <w:rFonts w:ascii="Times New Roman" w:eastAsia="Times New Roman" w:hAnsi="Times New Roman" w:cs="Times New Roman"/>
          <w:color w:val="000000"/>
          <w:sz w:val="27"/>
          <w:szCs w:val="27"/>
        </w:rPr>
        <w:t>, Minnesota Extension Publication, Schmitt, M.</w:t>
      </w:r>
    </w:p>
    <w:p w:rsidR="00130F14" w:rsidRPr="00B03B64" w:rsidRDefault="00130F14" w:rsidP="00B03B64"/>
    <w:sectPr w:rsidR="00130F14" w:rsidRPr="00B03B64" w:rsidSect="007E7A06">
      <w:pgSz w:w="12240" w:h="15840"/>
      <w:pgMar w:top="36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DC"/>
    <w:multiLevelType w:val="multilevel"/>
    <w:tmpl w:val="60003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1455"/>
    <w:multiLevelType w:val="multilevel"/>
    <w:tmpl w:val="6060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10636"/>
    <w:multiLevelType w:val="multilevel"/>
    <w:tmpl w:val="CCC2D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E78C1"/>
    <w:multiLevelType w:val="hybridMultilevel"/>
    <w:tmpl w:val="B2305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F6930"/>
    <w:multiLevelType w:val="multilevel"/>
    <w:tmpl w:val="56929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05B0F"/>
    <w:multiLevelType w:val="multilevel"/>
    <w:tmpl w:val="2FE27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4"/>
    <w:rsid w:val="00130F14"/>
    <w:rsid w:val="002C5D2C"/>
    <w:rsid w:val="00354BD3"/>
    <w:rsid w:val="003E59D3"/>
    <w:rsid w:val="00537514"/>
    <w:rsid w:val="00590179"/>
    <w:rsid w:val="006A5CC1"/>
    <w:rsid w:val="007A30C7"/>
    <w:rsid w:val="007E7A06"/>
    <w:rsid w:val="00814D9B"/>
    <w:rsid w:val="00B03B64"/>
    <w:rsid w:val="00BD4633"/>
    <w:rsid w:val="00C10ADB"/>
    <w:rsid w:val="00C46F1D"/>
    <w:rsid w:val="00CD72F6"/>
    <w:rsid w:val="00D04CB8"/>
    <w:rsid w:val="00D33F97"/>
    <w:rsid w:val="00D97AF1"/>
    <w:rsid w:val="00DE30E0"/>
    <w:rsid w:val="00F01058"/>
    <w:rsid w:val="00F4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DD1C-A7F9-4466-A642-BF2DB0FD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0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F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F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F14"/>
  </w:style>
  <w:style w:type="character" w:styleId="Hyperlink">
    <w:name w:val="Hyperlink"/>
    <w:basedOn w:val="DefaultParagraphFont"/>
    <w:uiPriority w:val="99"/>
    <w:semiHidden/>
    <w:unhideWhenUsed/>
    <w:rsid w:val="00130F14"/>
    <w:rPr>
      <w:color w:val="0000FF"/>
      <w:u w:val="single"/>
    </w:rPr>
  </w:style>
  <w:style w:type="character" w:styleId="Strong">
    <w:name w:val="Strong"/>
    <w:basedOn w:val="DefaultParagraphFont"/>
    <w:uiPriority w:val="22"/>
    <w:qFormat/>
    <w:rsid w:val="00130F14"/>
    <w:rPr>
      <w:b/>
      <w:bCs/>
    </w:rPr>
  </w:style>
  <w:style w:type="paragraph" w:styleId="NoSpacing">
    <w:name w:val="No Spacing"/>
    <w:uiPriority w:val="1"/>
    <w:qFormat/>
    <w:rsid w:val="00F471AD"/>
    <w:pPr>
      <w:spacing w:after="0" w:line="240" w:lineRule="auto"/>
    </w:pPr>
  </w:style>
  <w:style w:type="paragraph" w:styleId="BalloonText">
    <w:name w:val="Balloon Text"/>
    <w:basedOn w:val="Normal"/>
    <w:link w:val="BalloonTextChar"/>
    <w:uiPriority w:val="99"/>
    <w:semiHidden/>
    <w:unhideWhenUsed/>
    <w:rsid w:val="00BD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502">
      <w:bodyDiv w:val="1"/>
      <w:marLeft w:val="0"/>
      <w:marRight w:val="0"/>
      <w:marTop w:val="0"/>
      <w:marBottom w:val="0"/>
      <w:divBdr>
        <w:top w:val="none" w:sz="0" w:space="0" w:color="auto"/>
        <w:left w:val="none" w:sz="0" w:space="0" w:color="auto"/>
        <w:bottom w:val="none" w:sz="0" w:space="0" w:color="auto"/>
        <w:right w:val="none" w:sz="0" w:space="0" w:color="auto"/>
      </w:divBdr>
    </w:div>
    <w:div w:id="136145118">
      <w:bodyDiv w:val="1"/>
      <w:marLeft w:val="0"/>
      <w:marRight w:val="0"/>
      <w:marTop w:val="0"/>
      <w:marBottom w:val="0"/>
      <w:divBdr>
        <w:top w:val="none" w:sz="0" w:space="0" w:color="auto"/>
        <w:left w:val="none" w:sz="0" w:space="0" w:color="auto"/>
        <w:bottom w:val="none" w:sz="0" w:space="0" w:color="auto"/>
        <w:right w:val="none" w:sz="0" w:space="0" w:color="auto"/>
      </w:divBdr>
    </w:div>
    <w:div w:id="473328084">
      <w:bodyDiv w:val="1"/>
      <w:marLeft w:val="0"/>
      <w:marRight w:val="0"/>
      <w:marTop w:val="0"/>
      <w:marBottom w:val="0"/>
      <w:divBdr>
        <w:top w:val="none" w:sz="0" w:space="0" w:color="auto"/>
        <w:left w:val="none" w:sz="0" w:space="0" w:color="auto"/>
        <w:bottom w:val="none" w:sz="0" w:space="0" w:color="auto"/>
        <w:right w:val="none" w:sz="0" w:space="0" w:color="auto"/>
      </w:divBdr>
    </w:div>
    <w:div w:id="867910116">
      <w:bodyDiv w:val="1"/>
      <w:marLeft w:val="0"/>
      <w:marRight w:val="0"/>
      <w:marTop w:val="0"/>
      <w:marBottom w:val="0"/>
      <w:divBdr>
        <w:top w:val="none" w:sz="0" w:space="0" w:color="auto"/>
        <w:left w:val="none" w:sz="0" w:space="0" w:color="auto"/>
        <w:bottom w:val="none" w:sz="0" w:space="0" w:color="auto"/>
        <w:right w:val="none" w:sz="0" w:space="0" w:color="auto"/>
      </w:divBdr>
    </w:div>
    <w:div w:id="1059863885">
      <w:bodyDiv w:val="1"/>
      <w:marLeft w:val="0"/>
      <w:marRight w:val="0"/>
      <w:marTop w:val="0"/>
      <w:marBottom w:val="0"/>
      <w:divBdr>
        <w:top w:val="none" w:sz="0" w:space="0" w:color="auto"/>
        <w:left w:val="none" w:sz="0" w:space="0" w:color="auto"/>
        <w:bottom w:val="none" w:sz="0" w:space="0" w:color="auto"/>
        <w:right w:val="none" w:sz="0" w:space="0" w:color="auto"/>
      </w:divBdr>
    </w:div>
    <w:div w:id="1107313244">
      <w:bodyDiv w:val="1"/>
      <w:marLeft w:val="0"/>
      <w:marRight w:val="0"/>
      <w:marTop w:val="0"/>
      <w:marBottom w:val="0"/>
      <w:divBdr>
        <w:top w:val="none" w:sz="0" w:space="0" w:color="auto"/>
        <w:left w:val="none" w:sz="0" w:space="0" w:color="auto"/>
        <w:bottom w:val="none" w:sz="0" w:space="0" w:color="auto"/>
        <w:right w:val="none" w:sz="0" w:space="0" w:color="auto"/>
      </w:divBdr>
    </w:div>
    <w:div w:id="1764960592">
      <w:bodyDiv w:val="1"/>
      <w:marLeft w:val="0"/>
      <w:marRight w:val="0"/>
      <w:marTop w:val="0"/>
      <w:marBottom w:val="0"/>
      <w:divBdr>
        <w:top w:val="none" w:sz="0" w:space="0" w:color="auto"/>
        <w:left w:val="none" w:sz="0" w:space="0" w:color="auto"/>
        <w:bottom w:val="none" w:sz="0" w:space="0" w:color="auto"/>
        <w:right w:val="none" w:sz="0" w:space="0" w:color="auto"/>
      </w:divBdr>
    </w:div>
    <w:div w:id="18923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umn.edu/agriculture/manure-management-and-air-quality/manure-management-basics/manure-management-in-minnesota/" TargetMode="External"/><Relationship Id="rId5" Type="http://schemas.openxmlformats.org/officeDocument/2006/relationships/hyperlink" Target="http://www.extension.umn.edu/agriculture/manure-management-and-air-quality/manure-management-basics/manure-management-in-minneso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Taylor</dc:creator>
  <cp:keywords/>
  <dc:description/>
  <cp:lastModifiedBy>Brandon Braaten</cp:lastModifiedBy>
  <cp:revision>2</cp:revision>
  <cp:lastPrinted>2017-02-21T22:16:00Z</cp:lastPrinted>
  <dcterms:created xsi:type="dcterms:W3CDTF">2017-03-01T22:20:00Z</dcterms:created>
  <dcterms:modified xsi:type="dcterms:W3CDTF">2017-03-01T22:20:00Z</dcterms:modified>
</cp:coreProperties>
</file>